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AFDD" w14:textId="232DEDE8" w:rsidR="00BE66F3" w:rsidRPr="00E45732" w:rsidRDefault="002C2976">
      <w:pPr>
        <w:rPr>
          <w:rFonts w:ascii="Times New Roman" w:hAnsi="Times New Roman" w:cs="Times New Roman"/>
          <w:sz w:val="20"/>
          <w:szCs w:val="20"/>
        </w:rPr>
      </w:pPr>
      <w:r>
        <w:rPr>
          <w:rFonts w:ascii="Times New Roman" w:hAnsi="Times New Roman" w:cs="Times New Roman"/>
          <w:b/>
          <w:sz w:val="28"/>
          <w:szCs w:val="28"/>
        </w:rPr>
        <w:t xml:space="preserve">Beräkning av </w:t>
      </w:r>
      <w:r w:rsidR="000C342F" w:rsidRPr="0022113F">
        <w:rPr>
          <w:rFonts w:ascii="Times New Roman" w:hAnsi="Times New Roman" w:cs="Times New Roman"/>
          <w:b/>
          <w:sz w:val="28"/>
          <w:szCs w:val="28"/>
        </w:rPr>
        <w:t>Kväve (N)</w:t>
      </w:r>
      <w:r w:rsidR="006523A3">
        <w:rPr>
          <w:rFonts w:ascii="Times New Roman" w:hAnsi="Times New Roman" w:cs="Times New Roman"/>
          <w:b/>
          <w:sz w:val="28"/>
          <w:szCs w:val="28"/>
        </w:rPr>
        <w:t xml:space="preserve"> och </w:t>
      </w:r>
      <w:r w:rsidR="000C342F" w:rsidRPr="0022113F">
        <w:rPr>
          <w:rFonts w:ascii="Times New Roman" w:hAnsi="Times New Roman" w:cs="Times New Roman"/>
          <w:b/>
          <w:sz w:val="28"/>
          <w:szCs w:val="28"/>
        </w:rPr>
        <w:t>fosfor</w:t>
      </w:r>
      <w:r w:rsidR="00EA2D87">
        <w:rPr>
          <w:rFonts w:ascii="Times New Roman" w:hAnsi="Times New Roman" w:cs="Times New Roman"/>
          <w:b/>
          <w:sz w:val="28"/>
          <w:szCs w:val="28"/>
        </w:rPr>
        <w:t xml:space="preserve"> </w:t>
      </w:r>
      <w:r w:rsidR="000C342F" w:rsidRPr="0022113F">
        <w:rPr>
          <w:rFonts w:ascii="Times New Roman" w:hAnsi="Times New Roman" w:cs="Times New Roman"/>
          <w:b/>
          <w:sz w:val="28"/>
          <w:szCs w:val="28"/>
        </w:rPr>
        <w:t>(P) i grisarnas gödsel</w:t>
      </w:r>
      <w:r w:rsidR="00E45732">
        <w:rPr>
          <w:rFonts w:ascii="Times New Roman" w:hAnsi="Times New Roman" w:cs="Times New Roman"/>
          <w:b/>
          <w:sz w:val="28"/>
          <w:szCs w:val="28"/>
        </w:rPr>
        <w:tab/>
      </w:r>
      <w:r w:rsidR="00D02981" w:rsidRPr="00E45732">
        <w:rPr>
          <w:rFonts w:ascii="Times New Roman" w:hAnsi="Times New Roman" w:cs="Times New Roman"/>
          <w:sz w:val="20"/>
          <w:szCs w:val="20"/>
        </w:rPr>
        <w:t>2012-09-24</w:t>
      </w:r>
    </w:p>
    <w:p w14:paraId="00D9777F" w14:textId="77777777" w:rsidR="00EA2D87" w:rsidRPr="00AB4EEB" w:rsidRDefault="00602AFB">
      <w:pPr>
        <w:rPr>
          <w:rFonts w:ascii="Times New Roman" w:hAnsi="Times New Roman" w:cs="Times New Roman"/>
          <w:sz w:val="20"/>
          <w:szCs w:val="20"/>
        </w:rPr>
      </w:pPr>
      <w:r w:rsidRPr="00AB4EEB">
        <w:rPr>
          <w:rFonts w:ascii="Times New Roman" w:hAnsi="Times New Roman" w:cs="Times New Roman"/>
          <w:sz w:val="20"/>
          <w:szCs w:val="20"/>
        </w:rPr>
        <w:t xml:space="preserve">Leif Göransson, </w:t>
      </w:r>
      <w:proofErr w:type="spellStart"/>
      <w:r w:rsidRPr="00AB4EEB">
        <w:rPr>
          <w:rFonts w:ascii="Times New Roman" w:hAnsi="Times New Roman" w:cs="Times New Roman"/>
          <w:sz w:val="20"/>
          <w:szCs w:val="20"/>
        </w:rPr>
        <w:t>Agr</w:t>
      </w:r>
      <w:proofErr w:type="spellEnd"/>
      <w:r w:rsidRPr="00AB4EEB">
        <w:rPr>
          <w:rFonts w:ascii="Times New Roman" w:hAnsi="Times New Roman" w:cs="Times New Roman"/>
          <w:sz w:val="20"/>
          <w:szCs w:val="20"/>
        </w:rPr>
        <w:t>.</w:t>
      </w:r>
      <w:r w:rsidR="00CA5560">
        <w:rPr>
          <w:rFonts w:ascii="Times New Roman" w:hAnsi="Times New Roman" w:cs="Times New Roman"/>
          <w:sz w:val="20"/>
          <w:szCs w:val="20"/>
        </w:rPr>
        <w:t xml:space="preserve"> </w:t>
      </w:r>
      <w:r w:rsidRPr="00AB4EEB">
        <w:rPr>
          <w:rFonts w:ascii="Times New Roman" w:hAnsi="Times New Roman" w:cs="Times New Roman"/>
          <w:sz w:val="20"/>
          <w:szCs w:val="20"/>
        </w:rPr>
        <w:t>Dr. i Husdjurens utfodring och vård, Grisfoderspecialisten, goranssonleif@telia.com</w:t>
      </w:r>
    </w:p>
    <w:p w14:paraId="31C9FE2E" w14:textId="77777777" w:rsidR="0022113F" w:rsidRDefault="000C342F">
      <w:pPr>
        <w:rPr>
          <w:rFonts w:ascii="Times New Roman" w:hAnsi="Times New Roman" w:cs="Times New Roman"/>
          <w:sz w:val="24"/>
          <w:szCs w:val="24"/>
        </w:rPr>
      </w:pPr>
      <w:r>
        <w:rPr>
          <w:rFonts w:ascii="Times New Roman" w:hAnsi="Times New Roman" w:cs="Times New Roman"/>
          <w:sz w:val="24"/>
          <w:szCs w:val="24"/>
        </w:rPr>
        <w:t>Uppgifterna</w:t>
      </w:r>
      <w:r w:rsidR="00EA2D87">
        <w:rPr>
          <w:rFonts w:ascii="Times New Roman" w:hAnsi="Times New Roman" w:cs="Times New Roman"/>
          <w:sz w:val="24"/>
          <w:szCs w:val="24"/>
        </w:rPr>
        <w:t xml:space="preserve"> </w:t>
      </w:r>
      <w:r w:rsidR="00AB4EEB">
        <w:rPr>
          <w:rFonts w:ascii="Times New Roman" w:hAnsi="Times New Roman" w:cs="Times New Roman"/>
          <w:sz w:val="24"/>
          <w:szCs w:val="24"/>
        </w:rPr>
        <w:t>om hur mycket N</w:t>
      </w:r>
      <w:r w:rsidR="00BB4198">
        <w:rPr>
          <w:rFonts w:ascii="Times New Roman" w:hAnsi="Times New Roman" w:cs="Times New Roman"/>
          <w:sz w:val="24"/>
          <w:szCs w:val="24"/>
        </w:rPr>
        <w:t xml:space="preserve"> och </w:t>
      </w:r>
      <w:r w:rsidR="00AB4EEB">
        <w:rPr>
          <w:rFonts w:ascii="Times New Roman" w:hAnsi="Times New Roman" w:cs="Times New Roman"/>
          <w:sz w:val="24"/>
          <w:szCs w:val="24"/>
        </w:rPr>
        <w:t>P som lämnar grisen</w:t>
      </w:r>
      <w:r>
        <w:rPr>
          <w:rFonts w:ascii="Times New Roman" w:hAnsi="Times New Roman" w:cs="Times New Roman"/>
          <w:sz w:val="24"/>
          <w:szCs w:val="24"/>
        </w:rPr>
        <w:t xml:space="preserve"> är viktiga för att styra gödselgivorna</w:t>
      </w:r>
      <w:r w:rsidR="00AB4EEB">
        <w:rPr>
          <w:rFonts w:ascii="Times New Roman" w:hAnsi="Times New Roman" w:cs="Times New Roman"/>
          <w:sz w:val="24"/>
          <w:szCs w:val="24"/>
        </w:rPr>
        <w:t xml:space="preserve"> till grödorna</w:t>
      </w:r>
      <w:r>
        <w:rPr>
          <w:rFonts w:ascii="Times New Roman" w:hAnsi="Times New Roman" w:cs="Times New Roman"/>
          <w:sz w:val="24"/>
          <w:szCs w:val="24"/>
        </w:rPr>
        <w:t xml:space="preserve"> samt </w:t>
      </w:r>
      <w:r w:rsidR="00AB4EEB">
        <w:rPr>
          <w:rFonts w:ascii="Times New Roman" w:hAnsi="Times New Roman" w:cs="Times New Roman"/>
          <w:sz w:val="24"/>
          <w:szCs w:val="24"/>
        </w:rPr>
        <w:t xml:space="preserve">som underlag </w:t>
      </w:r>
      <w:r>
        <w:rPr>
          <w:rFonts w:ascii="Times New Roman" w:hAnsi="Times New Roman" w:cs="Times New Roman"/>
          <w:sz w:val="24"/>
          <w:szCs w:val="24"/>
        </w:rPr>
        <w:t xml:space="preserve">för </w:t>
      </w:r>
      <w:r w:rsidR="00AB4EEB">
        <w:rPr>
          <w:rFonts w:ascii="Times New Roman" w:hAnsi="Times New Roman" w:cs="Times New Roman"/>
          <w:sz w:val="24"/>
          <w:szCs w:val="24"/>
        </w:rPr>
        <w:t>miljö</w:t>
      </w:r>
      <w:r w:rsidR="00BB4198">
        <w:rPr>
          <w:rFonts w:ascii="Times New Roman" w:hAnsi="Times New Roman" w:cs="Times New Roman"/>
          <w:sz w:val="24"/>
          <w:szCs w:val="24"/>
        </w:rPr>
        <w:t xml:space="preserve">konsekvensberäkningar </w:t>
      </w:r>
      <w:r w:rsidR="00AB4EEB">
        <w:rPr>
          <w:rFonts w:ascii="Times New Roman" w:hAnsi="Times New Roman" w:cs="Times New Roman"/>
          <w:sz w:val="24"/>
          <w:szCs w:val="24"/>
        </w:rPr>
        <w:t xml:space="preserve">med syfte att </w:t>
      </w:r>
      <w:r>
        <w:rPr>
          <w:rFonts w:ascii="Times New Roman" w:hAnsi="Times New Roman" w:cs="Times New Roman"/>
          <w:sz w:val="24"/>
          <w:szCs w:val="24"/>
        </w:rPr>
        <w:t xml:space="preserve">minska </w:t>
      </w:r>
      <w:r w:rsidR="0022113F">
        <w:rPr>
          <w:rFonts w:ascii="Times New Roman" w:hAnsi="Times New Roman" w:cs="Times New Roman"/>
          <w:sz w:val="24"/>
          <w:szCs w:val="24"/>
        </w:rPr>
        <w:t>läckage</w:t>
      </w:r>
      <w:r w:rsidR="00AB4EEB">
        <w:rPr>
          <w:rFonts w:ascii="Times New Roman" w:hAnsi="Times New Roman" w:cs="Times New Roman"/>
          <w:sz w:val="24"/>
          <w:szCs w:val="24"/>
        </w:rPr>
        <w:t xml:space="preserve"> av fosfor</w:t>
      </w:r>
      <w:r w:rsidR="0022113F">
        <w:rPr>
          <w:rFonts w:ascii="Times New Roman" w:hAnsi="Times New Roman" w:cs="Times New Roman"/>
          <w:sz w:val="24"/>
          <w:szCs w:val="24"/>
        </w:rPr>
        <w:t xml:space="preserve"> till vattendragen och </w:t>
      </w:r>
      <w:r w:rsidR="00AB4EEB">
        <w:rPr>
          <w:rFonts w:ascii="Times New Roman" w:hAnsi="Times New Roman" w:cs="Times New Roman"/>
          <w:sz w:val="24"/>
          <w:szCs w:val="24"/>
        </w:rPr>
        <w:t xml:space="preserve">kväve </w:t>
      </w:r>
      <w:r w:rsidR="0022113F">
        <w:rPr>
          <w:rFonts w:ascii="Times New Roman" w:hAnsi="Times New Roman" w:cs="Times New Roman"/>
          <w:sz w:val="24"/>
          <w:szCs w:val="24"/>
        </w:rPr>
        <w:t xml:space="preserve">till luft och vatten. </w:t>
      </w:r>
      <w:r>
        <w:rPr>
          <w:rFonts w:ascii="Times New Roman" w:hAnsi="Times New Roman" w:cs="Times New Roman"/>
          <w:sz w:val="24"/>
          <w:szCs w:val="24"/>
        </w:rPr>
        <w:t xml:space="preserve"> </w:t>
      </w:r>
    </w:p>
    <w:p w14:paraId="2D2909A6" w14:textId="77777777" w:rsidR="000C342F" w:rsidRDefault="0022113F">
      <w:pPr>
        <w:contextualSpacing/>
        <w:rPr>
          <w:rFonts w:ascii="Times New Roman" w:hAnsi="Times New Roman" w:cs="Times New Roman"/>
          <w:sz w:val="24"/>
          <w:szCs w:val="24"/>
        </w:rPr>
      </w:pPr>
      <w:r w:rsidRPr="0022113F">
        <w:rPr>
          <w:rFonts w:ascii="Times New Roman" w:hAnsi="Times New Roman" w:cs="Times New Roman"/>
          <w:b/>
          <w:sz w:val="24"/>
          <w:szCs w:val="24"/>
        </w:rPr>
        <w:t>Beräkningen</w:t>
      </w:r>
      <w:r w:rsidR="000C342F" w:rsidRPr="0022113F">
        <w:rPr>
          <w:rFonts w:ascii="Times New Roman" w:hAnsi="Times New Roman" w:cs="Times New Roman"/>
          <w:b/>
          <w:sz w:val="24"/>
          <w:szCs w:val="24"/>
        </w:rPr>
        <w:t xml:space="preserve"> </w:t>
      </w:r>
    </w:p>
    <w:p w14:paraId="1A63E99B" w14:textId="77777777" w:rsidR="00B8141E" w:rsidRDefault="0022113F">
      <w:pPr>
        <w:contextualSpacing/>
        <w:rPr>
          <w:rFonts w:ascii="Times New Roman" w:hAnsi="Times New Roman" w:cs="Times New Roman"/>
          <w:sz w:val="24"/>
          <w:szCs w:val="24"/>
        </w:rPr>
      </w:pPr>
      <w:r>
        <w:rPr>
          <w:rFonts w:ascii="Times New Roman" w:hAnsi="Times New Roman" w:cs="Times New Roman"/>
          <w:sz w:val="24"/>
          <w:szCs w:val="24"/>
        </w:rPr>
        <w:t>För att kunna räkna ut hur mycket N</w:t>
      </w:r>
      <w:r w:rsidR="00BB4198">
        <w:rPr>
          <w:rFonts w:ascii="Times New Roman" w:hAnsi="Times New Roman" w:cs="Times New Roman"/>
          <w:sz w:val="24"/>
          <w:szCs w:val="24"/>
        </w:rPr>
        <w:t xml:space="preserve"> och </w:t>
      </w:r>
      <w:r>
        <w:rPr>
          <w:rFonts w:ascii="Times New Roman" w:hAnsi="Times New Roman" w:cs="Times New Roman"/>
          <w:sz w:val="24"/>
          <w:szCs w:val="24"/>
        </w:rPr>
        <w:t>P</w:t>
      </w:r>
      <w:r w:rsidR="00AB4EEB">
        <w:rPr>
          <w:rFonts w:ascii="Times New Roman" w:hAnsi="Times New Roman" w:cs="Times New Roman"/>
          <w:sz w:val="24"/>
          <w:szCs w:val="24"/>
        </w:rPr>
        <w:t xml:space="preserve"> </w:t>
      </w:r>
      <w:r w:rsidR="00BB4198">
        <w:rPr>
          <w:rFonts w:ascii="Times New Roman" w:hAnsi="Times New Roman" w:cs="Times New Roman"/>
          <w:sz w:val="24"/>
          <w:szCs w:val="24"/>
        </w:rPr>
        <w:t>s</w:t>
      </w:r>
      <w:r>
        <w:rPr>
          <w:rFonts w:ascii="Times New Roman" w:hAnsi="Times New Roman" w:cs="Times New Roman"/>
          <w:sz w:val="24"/>
          <w:szCs w:val="24"/>
        </w:rPr>
        <w:t>om lämnar grisarna i form av träck och urin används uppgifter om hur mycket N</w:t>
      </w:r>
      <w:r w:rsidR="00BB4198">
        <w:rPr>
          <w:rFonts w:ascii="Times New Roman" w:hAnsi="Times New Roman" w:cs="Times New Roman"/>
          <w:sz w:val="24"/>
          <w:szCs w:val="24"/>
        </w:rPr>
        <w:t xml:space="preserve"> </w:t>
      </w:r>
      <w:r>
        <w:rPr>
          <w:rFonts w:ascii="Times New Roman" w:hAnsi="Times New Roman" w:cs="Times New Roman"/>
          <w:sz w:val="24"/>
          <w:szCs w:val="24"/>
        </w:rPr>
        <w:t xml:space="preserve">och </w:t>
      </w:r>
      <w:r w:rsidR="00BB4198">
        <w:rPr>
          <w:rFonts w:ascii="Times New Roman" w:hAnsi="Times New Roman" w:cs="Times New Roman"/>
          <w:sz w:val="24"/>
          <w:szCs w:val="24"/>
        </w:rPr>
        <w:t>P</w:t>
      </w:r>
      <w:r>
        <w:rPr>
          <w:rFonts w:ascii="Times New Roman" w:hAnsi="Times New Roman" w:cs="Times New Roman"/>
          <w:sz w:val="24"/>
          <w:szCs w:val="24"/>
        </w:rPr>
        <w:t xml:space="preserve"> som ansätts i grisen för varje kilo den växer. Mängderna varierar något beroende av djurkategori. </w:t>
      </w:r>
    </w:p>
    <w:p w14:paraId="0605954C" w14:textId="77777777" w:rsidR="00AB4EEB" w:rsidRDefault="00AB4EEB">
      <w:pPr>
        <w:contextualSpacing/>
        <w:rPr>
          <w:rFonts w:ascii="Times New Roman" w:hAnsi="Times New Roman" w:cs="Times New Roman"/>
          <w:sz w:val="24"/>
          <w:szCs w:val="24"/>
        </w:rPr>
      </w:pPr>
    </w:p>
    <w:p w14:paraId="1F3D465C" w14:textId="77777777" w:rsidR="00AB4EEB" w:rsidRPr="00663ED1" w:rsidRDefault="00663ED1">
      <w:pPr>
        <w:contextualSpacing/>
        <w:rPr>
          <w:rFonts w:ascii="Times New Roman" w:hAnsi="Times New Roman" w:cs="Times New Roman"/>
          <w:b/>
          <w:i/>
          <w:sz w:val="24"/>
          <w:szCs w:val="24"/>
        </w:rPr>
      </w:pPr>
      <w:r w:rsidRPr="00663ED1">
        <w:rPr>
          <w:rFonts w:ascii="Times New Roman" w:hAnsi="Times New Roman" w:cs="Times New Roman"/>
          <w:b/>
          <w:i/>
          <w:sz w:val="24"/>
          <w:szCs w:val="24"/>
        </w:rPr>
        <w:t>Principen är: In med foder – kvar i grisen = ut med gödsel</w:t>
      </w:r>
    </w:p>
    <w:p w14:paraId="0CC10D08" w14:textId="77777777" w:rsidR="00EA2D87" w:rsidRDefault="00EA2D87">
      <w:pPr>
        <w:contextualSpacing/>
        <w:rPr>
          <w:rFonts w:ascii="Times New Roman" w:hAnsi="Times New Roman" w:cs="Times New Roman"/>
          <w:sz w:val="24"/>
          <w:szCs w:val="24"/>
        </w:rPr>
      </w:pPr>
    </w:p>
    <w:p w14:paraId="651DA051" w14:textId="77777777" w:rsidR="0022113F" w:rsidRPr="00663ED1" w:rsidRDefault="0022113F">
      <w:pPr>
        <w:contextualSpacing/>
        <w:rPr>
          <w:rFonts w:ascii="Times New Roman" w:hAnsi="Times New Roman" w:cs="Times New Roman"/>
          <w:b/>
          <w:i/>
          <w:sz w:val="24"/>
          <w:szCs w:val="24"/>
        </w:rPr>
      </w:pPr>
      <w:r w:rsidRPr="00663ED1">
        <w:rPr>
          <w:rFonts w:ascii="Times New Roman" w:hAnsi="Times New Roman" w:cs="Times New Roman"/>
          <w:b/>
          <w:i/>
          <w:sz w:val="24"/>
          <w:szCs w:val="24"/>
        </w:rPr>
        <w:t>Steg 1</w:t>
      </w:r>
      <w:r w:rsidR="00B8141E" w:rsidRPr="00663ED1">
        <w:rPr>
          <w:rFonts w:ascii="Times New Roman" w:hAnsi="Times New Roman" w:cs="Times New Roman"/>
          <w:b/>
          <w:i/>
          <w:sz w:val="24"/>
          <w:szCs w:val="24"/>
        </w:rPr>
        <w:t>.</w:t>
      </w:r>
      <w:r w:rsidRPr="00663ED1">
        <w:rPr>
          <w:rFonts w:ascii="Times New Roman" w:hAnsi="Times New Roman" w:cs="Times New Roman"/>
          <w:b/>
          <w:i/>
          <w:sz w:val="24"/>
          <w:szCs w:val="24"/>
        </w:rPr>
        <w:t xml:space="preserve"> </w:t>
      </w:r>
      <w:r w:rsidR="00B8141E" w:rsidRPr="00663ED1">
        <w:rPr>
          <w:rFonts w:ascii="Times New Roman" w:hAnsi="Times New Roman" w:cs="Times New Roman"/>
          <w:b/>
          <w:i/>
          <w:sz w:val="24"/>
          <w:szCs w:val="24"/>
        </w:rPr>
        <w:t>Foderförbrukning</w:t>
      </w:r>
    </w:p>
    <w:p w14:paraId="3C9C32A8" w14:textId="77777777" w:rsidR="00B8141E" w:rsidRDefault="0022113F">
      <w:pPr>
        <w:contextualSpacing/>
        <w:rPr>
          <w:rFonts w:ascii="Times New Roman" w:hAnsi="Times New Roman" w:cs="Times New Roman"/>
          <w:sz w:val="24"/>
          <w:szCs w:val="24"/>
        </w:rPr>
      </w:pPr>
      <w:r>
        <w:rPr>
          <w:rFonts w:ascii="Times New Roman" w:hAnsi="Times New Roman" w:cs="Times New Roman"/>
          <w:sz w:val="24"/>
          <w:szCs w:val="24"/>
        </w:rPr>
        <w:t xml:space="preserve">Vi behöver veta hur mycket foder grisarna ätit och det skall </w:t>
      </w:r>
      <w:r w:rsidRPr="00E45732">
        <w:rPr>
          <w:rFonts w:ascii="Times New Roman" w:hAnsi="Times New Roman" w:cs="Times New Roman"/>
          <w:sz w:val="24"/>
          <w:szCs w:val="24"/>
        </w:rPr>
        <w:t xml:space="preserve">anges i MJ </w:t>
      </w:r>
      <w:proofErr w:type="spellStart"/>
      <w:r w:rsidRPr="00E45732">
        <w:rPr>
          <w:rFonts w:ascii="Times New Roman" w:hAnsi="Times New Roman" w:cs="Times New Roman"/>
          <w:sz w:val="24"/>
          <w:szCs w:val="24"/>
        </w:rPr>
        <w:t>NEv</w:t>
      </w:r>
      <w:proofErr w:type="spellEnd"/>
      <w:r w:rsidRPr="00E45732">
        <w:rPr>
          <w:rFonts w:ascii="Times New Roman" w:hAnsi="Times New Roman" w:cs="Times New Roman"/>
          <w:sz w:val="24"/>
          <w:szCs w:val="24"/>
        </w:rPr>
        <w:t xml:space="preserve"> (nettoenergi växande grisar) eller </w:t>
      </w:r>
      <w:proofErr w:type="gramStart"/>
      <w:r w:rsidRPr="00E45732">
        <w:rPr>
          <w:rFonts w:ascii="Times New Roman" w:hAnsi="Times New Roman" w:cs="Times New Roman"/>
          <w:sz w:val="24"/>
          <w:szCs w:val="24"/>
        </w:rPr>
        <w:t>N</w:t>
      </w:r>
      <w:bookmarkStart w:id="0" w:name="_GoBack"/>
      <w:bookmarkEnd w:id="0"/>
      <w:r w:rsidRPr="00E45732">
        <w:rPr>
          <w:rFonts w:ascii="Times New Roman" w:hAnsi="Times New Roman" w:cs="Times New Roman"/>
          <w:sz w:val="24"/>
          <w:szCs w:val="24"/>
        </w:rPr>
        <w:t>Es</w:t>
      </w:r>
      <w:proofErr w:type="gramEnd"/>
      <w:r w:rsidRPr="00E45732">
        <w:rPr>
          <w:rFonts w:ascii="Times New Roman" w:hAnsi="Times New Roman" w:cs="Times New Roman"/>
          <w:sz w:val="24"/>
          <w:szCs w:val="24"/>
        </w:rPr>
        <w:t xml:space="preserve"> (nettoenergi suggor). </w:t>
      </w:r>
      <w:r w:rsidR="00B8141E" w:rsidRPr="00E45732">
        <w:rPr>
          <w:rFonts w:ascii="Times New Roman" w:hAnsi="Times New Roman" w:cs="Times New Roman"/>
          <w:sz w:val="24"/>
          <w:szCs w:val="24"/>
        </w:rPr>
        <w:t>Mängderna anges</w:t>
      </w:r>
      <w:r w:rsidR="00B8141E">
        <w:rPr>
          <w:rFonts w:ascii="Times New Roman" w:hAnsi="Times New Roman" w:cs="Times New Roman"/>
          <w:sz w:val="24"/>
          <w:szCs w:val="24"/>
        </w:rPr>
        <w:t xml:space="preserve"> per </w:t>
      </w:r>
      <w:r w:rsidR="00B06368">
        <w:rPr>
          <w:rFonts w:ascii="Times New Roman" w:hAnsi="Times New Roman" w:cs="Times New Roman"/>
          <w:sz w:val="24"/>
          <w:szCs w:val="24"/>
        </w:rPr>
        <w:t xml:space="preserve">dräktighet för </w:t>
      </w:r>
      <w:proofErr w:type="spellStart"/>
      <w:r w:rsidR="00B06368">
        <w:rPr>
          <w:rFonts w:ascii="Times New Roman" w:hAnsi="Times New Roman" w:cs="Times New Roman"/>
          <w:sz w:val="24"/>
          <w:szCs w:val="24"/>
        </w:rPr>
        <w:t>sinsugga</w:t>
      </w:r>
      <w:proofErr w:type="spellEnd"/>
      <w:r w:rsidR="00B8141E">
        <w:rPr>
          <w:rFonts w:ascii="Times New Roman" w:hAnsi="Times New Roman" w:cs="Times New Roman"/>
          <w:sz w:val="24"/>
          <w:szCs w:val="24"/>
        </w:rPr>
        <w:t xml:space="preserve">, per </w:t>
      </w:r>
      <w:proofErr w:type="spellStart"/>
      <w:r w:rsidR="00B06368">
        <w:rPr>
          <w:rFonts w:ascii="Times New Roman" w:hAnsi="Times New Roman" w:cs="Times New Roman"/>
          <w:sz w:val="24"/>
          <w:szCs w:val="24"/>
        </w:rPr>
        <w:t>diperiod</w:t>
      </w:r>
      <w:proofErr w:type="spellEnd"/>
      <w:r w:rsidR="00B06368">
        <w:rPr>
          <w:rFonts w:ascii="Times New Roman" w:hAnsi="Times New Roman" w:cs="Times New Roman"/>
          <w:sz w:val="24"/>
          <w:szCs w:val="24"/>
        </w:rPr>
        <w:t xml:space="preserve"> för </w:t>
      </w:r>
      <w:r w:rsidR="00B8141E">
        <w:rPr>
          <w:rFonts w:ascii="Times New Roman" w:hAnsi="Times New Roman" w:cs="Times New Roman"/>
          <w:sz w:val="24"/>
          <w:szCs w:val="24"/>
        </w:rPr>
        <w:t xml:space="preserve">digivande sugga </w:t>
      </w:r>
      <w:r w:rsidR="00602ADC">
        <w:rPr>
          <w:rFonts w:ascii="Times New Roman" w:hAnsi="Times New Roman" w:cs="Times New Roman"/>
          <w:sz w:val="24"/>
          <w:szCs w:val="24"/>
        </w:rPr>
        <w:t>samt</w:t>
      </w:r>
      <w:r w:rsidR="00B8141E">
        <w:rPr>
          <w:rFonts w:ascii="Times New Roman" w:hAnsi="Times New Roman" w:cs="Times New Roman"/>
          <w:sz w:val="24"/>
          <w:szCs w:val="24"/>
        </w:rPr>
        <w:t xml:space="preserve"> per gris för </w:t>
      </w:r>
      <w:r w:rsidR="00602ADC">
        <w:rPr>
          <w:rFonts w:ascii="Times New Roman" w:hAnsi="Times New Roman" w:cs="Times New Roman"/>
          <w:sz w:val="24"/>
          <w:szCs w:val="24"/>
        </w:rPr>
        <w:t>smågrisar och slaktgrisar</w:t>
      </w:r>
      <w:r w:rsidR="00B8141E">
        <w:rPr>
          <w:rFonts w:ascii="Times New Roman" w:hAnsi="Times New Roman" w:cs="Times New Roman"/>
          <w:sz w:val="24"/>
          <w:szCs w:val="24"/>
        </w:rPr>
        <w:t xml:space="preserve">. </w:t>
      </w:r>
    </w:p>
    <w:p w14:paraId="4F50367D" w14:textId="77777777" w:rsidR="00EA2D87" w:rsidRDefault="00EA2D87">
      <w:pPr>
        <w:contextualSpacing/>
        <w:rPr>
          <w:rFonts w:ascii="Times New Roman" w:hAnsi="Times New Roman" w:cs="Times New Roman"/>
          <w:sz w:val="24"/>
          <w:szCs w:val="24"/>
        </w:rPr>
      </w:pPr>
    </w:p>
    <w:p w14:paraId="534742FC" w14:textId="77777777" w:rsidR="00B8141E" w:rsidRPr="00663ED1" w:rsidRDefault="00B8141E">
      <w:pPr>
        <w:contextualSpacing/>
        <w:rPr>
          <w:rFonts w:ascii="Times New Roman" w:hAnsi="Times New Roman" w:cs="Times New Roman"/>
          <w:b/>
          <w:i/>
          <w:sz w:val="24"/>
          <w:szCs w:val="24"/>
        </w:rPr>
      </w:pPr>
      <w:r w:rsidRPr="00663ED1">
        <w:rPr>
          <w:rFonts w:ascii="Times New Roman" w:hAnsi="Times New Roman" w:cs="Times New Roman"/>
          <w:b/>
          <w:i/>
          <w:sz w:val="24"/>
          <w:szCs w:val="24"/>
        </w:rPr>
        <w:t>Steg 2. Fodersammansättning</w:t>
      </w:r>
    </w:p>
    <w:p w14:paraId="6FE194C3" w14:textId="77777777" w:rsidR="0022113F" w:rsidRPr="00E45732" w:rsidRDefault="0022113F">
      <w:pPr>
        <w:contextualSpacing/>
        <w:rPr>
          <w:rFonts w:ascii="Times New Roman" w:hAnsi="Times New Roman" w:cs="Times New Roman"/>
          <w:sz w:val="24"/>
          <w:szCs w:val="24"/>
        </w:rPr>
      </w:pPr>
      <w:r>
        <w:rPr>
          <w:rFonts w:ascii="Times New Roman" w:hAnsi="Times New Roman" w:cs="Times New Roman"/>
          <w:sz w:val="24"/>
          <w:szCs w:val="24"/>
        </w:rPr>
        <w:t xml:space="preserve">Sedan tar vi reda på fodrets innehåll av </w:t>
      </w:r>
      <w:r w:rsidR="00663ED1">
        <w:rPr>
          <w:rFonts w:ascii="Times New Roman" w:hAnsi="Times New Roman" w:cs="Times New Roman"/>
          <w:sz w:val="24"/>
          <w:szCs w:val="24"/>
        </w:rPr>
        <w:t xml:space="preserve">Råprotein </w:t>
      </w:r>
      <w:r w:rsidR="00AB4EEB">
        <w:rPr>
          <w:rFonts w:ascii="Times New Roman" w:hAnsi="Times New Roman" w:cs="Times New Roman"/>
          <w:sz w:val="24"/>
          <w:szCs w:val="24"/>
        </w:rPr>
        <w:t>(</w:t>
      </w:r>
      <w:r w:rsidR="00663ED1">
        <w:rPr>
          <w:rFonts w:ascii="Times New Roman" w:hAnsi="Times New Roman" w:cs="Times New Roman"/>
          <w:sz w:val="24"/>
          <w:szCs w:val="24"/>
        </w:rPr>
        <w:t>N</w:t>
      </w:r>
      <w:r w:rsidR="00AB4EEB">
        <w:rPr>
          <w:rFonts w:ascii="Times New Roman" w:hAnsi="Times New Roman" w:cs="Times New Roman"/>
          <w:sz w:val="24"/>
          <w:szCs w:val="24"/>
        </w:rPr>
        <w:t>)</w:t>
      </w:r>
      <w:r w:rsidR="00BB4198">
        <w:rPr>
          <w:rFonts w:ascii="Times New Roman" w:hAnsi="Times New Roman" w:cs="Times New Roman"/>
          <w:sz w:val="24"/>
          <w:szCs w:val="24"/>
        </w:rPr>
        <w:t xml:space="preserve"> och</w:t>
      </w:r>
      <w:r w:rsidR="00D02981">
        <w:rPr>
          <w:rFonts w:ascii="Times New Roman" w:hAnsi="Times New Roman" w:cs="Times New Roman"/>
          <w:sz w:val="24"/>
          <w:szCs w:val="24"/>
        </w:rPr>
        <w:t xml:space="preserve"> fosfor (</w:t>
      </w:r>
      <w:r>
        <w:rPr>
          <w:rFonts w:ascii="Times New Roman" w:hAnsi="Times New Roman" w:cs="Times New Roman"/>
          <w:sz w:val="24"/>
          <w:szCs w:val="24"/>
        </w:rPr>
        <w:t>P</w:t>
      </w:r>
      <w:r w:rsidR="00D02981">
        <w:rPr>
          <w:rFonts w:ascii="Times New Roman" w:hAnsi="Times New Roman" w:cs="Times New Roman"/>
          <w:sz w:val="24"/>
          <w:szCs w:val="24"/>
        </w:rPr>
        <w:t>)</w:t>
      </w:r>
      <w:r w:rsidR="00BB4198">
        <w:rPr>
          <w:rFonts w:ascii="Times New Roman" w:hAnsi="Times New Roman" w:cs="Times New Roman"/>
          <w:sz w:val="24"/>
          <w:szCs w:val="24"/>
        </w:rPr>
        <w:t>.</w:t>
      </w:r>
      <w:r>
        <w:rPr>
          <w:rFonts w:ascii="Times New Roman" w:hAnsi="Times New Roman" w:cs="Times New Roman"/>
          <w:sz w:val="24"/>
          <w:szCs w:val="24"/>
        </w:rPr>
        <w:t xml:space="preserve"> De</w:t>
      </w:r>
      <w:r w:rsidR="00AB4EEB">
        <w:rPr>
          <w:rFonts w:ascii="Times New Roman" w:hAnsi="Times New Roman" w:cs="Times New Roman"/>
          <w:sz w:val="24"/>
          <w:szCs w:val="24"/>
        </w:rPr>
        <w:t>ss</w:t>
      </w:r>
      <w:r>
        <w:rPr>
          <w:rFonts w:ascii="Times New Roman" w:hAnsi="Times New Roman" w:cs="Times New Roman"/>
          <w:sz w:val="24"/>
          <w:szCs w:val="24"/>
        </w:rPr>
        <w:t xml:space="preserve">a </w:t>
      </w:r>
      <w:r w:rsidRPr="00E45732">
        <w:rPr>
          <w:rFonts w:ascii="Times New Roman" w:hAnsi="Times New Roman" w:cs="Times New Roman"/>
          <w:sz w:val="24"/>
          <w:szCs w:val="24"/>
        </w:rPr>
        <w:t>anges i g/MJ NE</w:t>
      </w:r>
      <w:r w:rsidR="00B8141E" w:rsidRPr="00E45732">
        <w:rPr>
          <w:rFonts w:ascii="Times New Roman" w:hAnsi="Times New Roman" w:cs="Times New Roman"/>
          <w:sz w:val="24"/>
          <w:szCs w:val="24"/>
        </w:rPr>
        <w:t xml:space="preserve">. </w:t>
      </w:r>
      <w:r w:rsidRPr="00E45732">
        <w:rPr>
          <w:rFonts w:ascii="Times New Roman" w:hAnsi="Times New Roman" w:cs="Times New Roman"/>
          <w:sz w:val="24"/>
          <w:szCs w:val="24"/>
        </w:rPr>
        <w:t xml:space="preserve"> </w:t>
      </w:r>
    </w:p>
    <w:p w14:paraId="3C14E72A" w14:textId="77777777" w:rsidR="00B8141E" w:rsidRPr="00E45732" w:rsidRDefault="00B8141E">
      <w:pPr>
        <w:contextualSpacing/>
        <w:rPr>
          <w:rFonts w:ascii="Times New Roman" w:hAnsi="Times New Roman" w:cs="Times New Roman"/>
          <w:sz w:val="24"/>
          <w:szCs w:val="24"/>
        </w:rPr>
      </w:pPr>
    </w:p>
    <w:p w14:paraId="08F50682" w14:textId="77777777" w:rsidR="00663ED1" w:rsidRPr="00E45732" w:rsidRDefault="00B8141E">
      <w:pPr>
        <w:contextualSpacing/>
        <w:rPr>
          <w:rFonts w:ascii="Times New Roman" w:hAnsi="Times New Roman" w:cs="Times New Roman"/>
          <w:b/>
          <w:i/>
          <w:sz w:val="24"/>
          <w:szCs w:val="24"/>
        </w:rPr>
      </w:pPr>
      <w:r w:rsidRPr="00E45732">
        <w:rPr>
          <w:rFonts w:ascii="Times New Roman" w:hAnsi="Times New Roman" w:cs="Times New Roman"/>
          <w:b/>
          <w:i/>
          <w:sz w:val="24"/>
          <w:szCs w:val="24"/>
        </w:rPr>
        <w:t xml:space="preserve">Steg 3. </w:t>
      </w:r>
      <w:r w:rsidR="00663ED1" w:rsidRPr="00E45732">
        <w:rPr>
          <w:rFonts w:ascii="Times New Roman" w:hAnsi="Times New Roman" w:cs="Times New Roman"/>
          <w:b/>
          <w:i/>
          <w:sz w:val="24"/>
          <w:szCs w:val="24"/>
        </w:rPr>
        <w:t>Beräkning av mängd NP i gödseln och effektivitet i produktionen</w:t>
      </w:r>
    </w:p>
    <w:p w14:paraId="3B07714F" w14:textId="77777777" w:rsidR="00EA2D87" w:rsidRDefault="00EA2D87">
      <w:pPr>
        <w:contextualSpacing/>
        <w:rPr>
          <w:rFonts w:ascii="Times New Roman" w:hAnsi="Times New Roman" w:cs="Times New Roman"/>
          <w:sz w:val="24"/>
          <w:szCs w:val="24"/>
        </w:rPr>
      </w:pPr>
      <w:r w:rsidRPr="00E45732">
        <w:rPr>
          <w:rFonts w:ascii="Times New Roman" w:hAnsi="Times New Roman" w:cs="Times New Roman"/>
          <w:sz w:val="24"/>
          <w:szCs w:val="24"/>
        </w:rPr>
        <w:t xml:space="preserve">Uppgifterna </w:t>
      </w:r>
      <w:r w:rsidR="00602ADC" w:rsidRPr="00E45732">
        <w:rPr>
          <w:rFonts w:ascii="Times New Roman" w:hAnsi="Times New Roman" w:cs="Times New Roman"/>
          <w:sz w:val="24"/>
          <w:szCs w:val="24"/>
        </w:rPr>
        <w:t>om foderförbrukning (antal MJ NE) och fodersammansättning (</w:t>
      </w:r>
      <w:proofErr w:type="spellStart"/>
      <w:r w:rsidR="00602ADC" w:rsidRPr="00E45732">
        <w:rPr>
          <w:rFonts w:ascii="Times New Roman" w:hAnsi="Times New Roman" w:cs="Times New Roman"/>
          <w:sz w:val="24"/>
          <w:szCs w:val="24"/>
        </w:rPr>
        <w:t>Rp</w:t>
      </w:r>
      <w:proofErr w:type="spellEnd"/>
      <w:r w:rsidR="00602ADC" w:rsidRPr="00E45732">
        <w:rPr>
          <w:rFonts w:ascii="Times New Roman" w:hAnsi="Times New Roman" w:cs="Times New Roman"/>
          <w:sz w:val="24"/>
          <w:szCs w:val="24"/>
        </w:rPr>
        <w:t xml:space="preserve"> och P/MJ NE) </w:t>
      </w:r>
      <w:r w:rsidRPr="00E45732">
        <w:rPr>
          <w:rFonts w:ascii="Times New Roman" w:hAnsi="Times New Roman" w:cs="Times New Roman"/>
          <w:sz w:val="24"/>
          <w:szCs w:val="24"/>
        </w:rPr>
        <w:t xml:space="preserve">matas in i färdiga beräkningsmodeller där koefficienterna för ansättning per kg finns i </w:t>
      </w:r>
      <w:r>
        <w:rPr>
          <w:rFonts w:ascii="Times New Roman" w:hAnsi="Times New Roman" w:cs="Times New Roman"/>
          <w:sz w:val="24"/>
          <w:szCs w:val="24"/>
        </w:rPr>
        <w:t xml:space="preserve">formlerna. </w:t>
      </w:r>
    </w:p>
    <w:p w14:paraId="2792B380" w14:textId="77777777" w:rsidR="00EA2D87" w:rsidRDefault="00EA2D87">
      <w:pPr>
        <w:contextualSpacing/>
        <w:rPr>
          <w:rFonts w:ascii="Times New Roman" w:hAnsi="Times New Roman" w:cs="Times New Roman"/>
          <w:sz w:val="24"/>
          <w:szCs w:val="24"/>
        </w:rPr>
      </w:pPr>
    </w:p>
    <w:p w14:paraId="41FCFA22" w14:textId="77777777" w:rsidR="00B8141E" w:rsidRPr="0019250D" w:rsidRDefault="0019250D">
      <w:pPr>
        <w:contextualSpacing/>
        <w:rPr>
          <w:rFonts w:ascii="Times New Roman" w:hAnsi="Times New Roman" w:cs="Times New Roman"/>
          <w:b/>
          <w:sz w:val="24"/>
          <w:szCs w:val="24"/>
        </w:rPr>
      </w:pPr>
      <w:r w:rsidRPr="0019250D">
        <w:rPr>
          <w:rFonts w:ascii="Times New Roman" w:hAnsi="Times New Roman" w:cs="Times New Roman"/>
          <w:b/>
          <w:sz w:val="24"/>
          <w:szCs w:val="24"/>
        </w:rPr>
        <w:t>Resultatet</w:t>
      </w:r>
      <w:r w:rsidR="00EA2D87" w:rsidRPr="0019250D">
        <w:rPr>
          <w:rFonts w:ascii="Times New Roman" w:hAnsi="Times New Roman" w:cs="Times New Roman"/>
          <w:b/>
          <w:sz w:val="24"/>
          <w:szCs w:val="24"/>
        </w:rPr>
        <w:t xml:space="preserve"> </w:t>
      </w:r>
    </w:p>
    <w:p w14:paraId="2114D2E1" w14:textId="77777777" w:rsidR="0022113F" w:rsidRDefault="0019250D">
      <w:pPr>
        <w:rPr>
          <w:rFonts w:ascii="Times New Roman" w:hAnsi="Times New Roman" w:cs="Times New Roman"/>
          <w:sz w:val="24"/>
          <w:szCs w:val="24"/>
        </w:rPr>
      </w:pPr>
      <w:r>
        <w:rPr>
          <w:rFonts w:ascii="Times New Roman" w:hAnsi="Times New Roman" w:cs="Times New Roman"/>
          <w:sz w:val="24"/>
          <w:szCs w:val="24"/>
        </w:rPr>
        <w:t>Mängd</w:t>
      </w:r>
      <w:r w:rsidR="00663ED1">
        <w:rPr>
          <w:rFonts w:ascii="Times New Roman" w:hAnsi="Times New Roman" w:cs="Times New Roman"/>
          <w:sz w:val="24"/>
          <w:szCs w:val="24"/>
        </w:rPr>
        <w:t>erna</w:t>
      </w:r>
      <w:r>
        <w:rPr>
          <w:rFonts w:ascii="Times New Roman" w:hAnsi="Times New Roman" w:cs="Times New Roman"/>
          <w:sz w:val="24"/>
          <w:szCs w:val="24"/>
        </w:rPr>
        <w:t xml:space="preserve"> NP</w:t>
      </w:r>
      <w:r w:rsidR="00BB4198">
        <w:rPr>
          <w:rFonts w:ascii="Times New Roman" w:hAnsi="Times New Roman" w:cs="Times New Roman"/>
          <w:sz w:val="24"/>
          <w:szCs w:val="24"/>
        </w:rPr>
        <w:t xml:space="preserve"> </w:t>
      </w:r>
      <w:r>
        <w:rPr>
          <w:rFonts w:ascii="Times New Roman" w:hAnsi="Times New Roman" w:cs="Times New Roman"/>
          <w:sz w:val="24"/>
          <w:szCs w:val="24"/>
        </w:rPr>
        <w:t xml:space="preserve">i gödseln beräknas samt NP-effektiviteten i produktionen. Effektiviteten är mängden ansatt i grisen i % av intaget via fodret. Om P-effektiviteten exempelvis är 35% har denna mängd fosfor stannat kvar i grisen och 65% finns i gödseln. </w:t>
      </w:r>
    </w:p>
    <w:p w14:paraId="36EAC420" w14:textId="77777777" w:rsidR="0019250D" w:rsidRDefault="0019250D">
      <w:pPr>
        <w:rPr>
          <w:rFonts w:ascii="Times New Roman" w:hAnsi="Times New Roman" w:cs="Times New Roman"/>
          <w:sz w:val="24"/>
          <w:szCs w:val="24"/>
        </w:rPr>
      </w:pPr>
      <w:r>
        <w:rPr>
          <w:rFonts w:ascii="Times New Roman" w:hAnsi="Times New Roman" w:cs="Times New Roman"/>
          <w:sz w:val="24"/>
          <w:szCs w:val="24"/>
        </w:rPr>
        <w:t xml:space="preserve">NP-effektiviteten påverkas </w:t>
      </w:r>
      <w:r w:rsidR="00265266">
        <w:rPr>
          <w:rFonts w:ascii="Times New Roman" w:hAnsi="Times New Roman" w:cs="Times New Roman"/>
          <w:sz w:val="24"/>
          <w:szCs w:val="24"/>
        </w:rPr>
        <w:t xml:space="preserve">främst </w:t>
      </w:r>
      <w:r>
        <w:rPr>
          <w:rFonts w:ascii="Times New Roman" w:hAnsi="Times New Roman" w:cs="Times New Roman"/>
          <w:sz w:val="24"/>
          <w:szCs w:val="24"/>
        </w:rPr>
        <w:t xml:space="preserve">av </w:t>
      </w:r>
    </w:p>
    <w:p w14:paraId="6772D6EA" w14:textId="77777777" w:rsidR="0019250D" w:rsidRPr="00E45732" w:rsidRDefault="0019250D" w:rsidP="0019250D">
      <w:pPr>
        <w:pStyle w:val="Liststycke"/>
        <w:numPr>
          <w:ilvl w:val="0"/>
          <w:numId w:val="1"/>
        </w:numPr>
        <w:rPr>
          <w:rFonts w:ascii="Times New Roman" w:hAnsi="Times New Roman" w:cs="Times New Roman"/>
          <w:sz w:val="24"/>
          <w:szCs w:val="24"/>
        </w:rPr>
      </w:pPr>
      <w:r w:rsidRPr="0019250D">
        <w:rPr>
          <w:rFonts w:ascii="Times New Roman" w:hAnsi="Times New Roman" w:cs="Times New Roman"/>
          <w:sz w:val="24"/>
          <w:szCs w:val="24"/>
        </w:rPr>
        <w:t>Innehållet i fodret</w:t>
      </w:r>
      <w:r w:rsidR="00602ADC">
        <w:rPr>
          <w:rFonts w:ascii="Times New Roman" w:hAnsi="Times New Roman" w:cs="Times New Roman"/>
          <w:sz w:val="24"/>
          <w:szCs w:val="24"/>
        </w:rPr>
        <w:t xml:space="preserve"> (</w:t>
      </w:r>
      <w:proofErr w:type="spellStart"/>
      <w:r w:rsidR="00602ADC" w:rsidRPr="00E45732">
        <w:rPr>
          <w:rFonts w:ascii="Times New Roman" w:hAnsi="Times New Roman" w:cs="Times New Roman"/>
          <w:sz w:val="24"/>
          <w:szCs w:val="24"/>
        </w:rPr>
        <w:t>Rp</w:t>
      </w:r>
      <w:proofErr w:type="spellEnd"/>
      <w:r w:rsidR="00602ADC" w:rsidRPr="00E45732">
        <w:rPr>
          <w:rFonts w:ascii="Times New Roman" w:hAnsi="Times New Roman" w:cs="Times New Roman"/>
          <w:sz w:val="24"/>
          <w:szCs w:val="24"/>
        </w:rPr>
        <w:t xml:space="preserve"> och P/MJ NE)</w:t>
      </w:r>
    </w:p>
    <w:p w14:paraId="3BABC04D" w14:textId="77777777" w:rsidR="0019250D" w:rsidRDefault="0019250D" w:rsidP="0019250D">
      <w:pPr>
        <w:pStyle w:val="Liststycke"/>
        <w:numPr>
          <w:ilvl w:val="0"/>
          <w:numId w:val="1"/>
        </w:numPr>
        <w:rPr>
          <w:rFonts w:ascii="Times New Roman" w:hAnsi="Times New Roman" w:cs="Times New Roman"/>
          <w:sz w:val="24"/>
          <w:szCs w:val="24"/>
        </w:rPr>
      </w:pPr>
      <w:r w:rsidRPr="0019250D">
        <w:rPr>
          <w:rFonts w:ascii="Times New Roman" w:hAnsi="Times New Roman" w:cs="Times New Roman"/>
          <w:sz w:val="24"/>
          <w:szCs w:val="24"/>
        </w:rPr>
        <w:t>Foderomvandlingsförmågan (MJ per kg producerad gris)</w:t>
      </w:r>
    </w:p>
    <w:p w14:paraId="46FD1606" w14:textId="77777777" w:rsidR="00265266" w:rsidRPr="0019250D" w:rsidRDefault="00265266" w:rsidP="0019250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Antalet producerade grisar/årssugga</w:t>
      </w:r>
    </w:p>
    <w:p w14:paraId="7642CC07" w14:textId="77777777" w:rsidR="0022113F" w:rsidRDefault="00D02981">
      <w:pPr>
        <w:rPr>
          <w:rFonts w:ascii="Times New Roman" w:hAnsi="Times New Roman" w:cs="Times New Roman"/>
          <w:sz w:val="24"/>
          <w:szCs w:val="24"/>
        </w:rPr>
      </w:pPr>
      <w:r>
        <w:rPr>
          <w:rFonts w:ascii="Times New Roman" w:hAnsi="Times New Roman" w:cs="Times New Roman"/>
          <w:sz w:val="24"/>
          <w:szCs w:val="24"/>
        </w:rPr>
        <w:t xml:space="preserve">Observera att </w:t>
      </w:r>
      <w:r w:rsidR="0019250D">
        <w:rPr>
          <w:rFonts w:ascii="Times New Roman" w:hAnsi="Times New Roman" w:cs="Times New Roman"/>
          <w:sz w:val="24"/>
          <w:szCs w:val="24"/>
        </w:rPr>
        <w:t xml:space="preserve">NP-effektiviteten inte i sig </w:t>
      </w:r>
      <w:r>
        <w:rPr>
          <w:rFonts w:ascii="Times New Roman" w:hAnsi="Times New Roman" w:cs="Times New Roman"/>
          <w:sz w:val="24"/>
          <w:szCs w:val="24"/>
        </w:rPr>
        <w:t xml:space="preserve">anger </w:t>
      </w:r>
      <w:r w:rsidR="0019250D">
        <w:rPr>
          <w:rFonts w:ascii="Times New Roman" w:hAnsi="Times New Roman" w:cs="Times New Roman"/>
          <w:sz w:val="24"/>
          <w:szCs w:val="24"/>
        </w:rPr>
        <w:t>om produkt</w:t>
      </w:r>
      <w:r w:rsidR="00602ADC">
        <w:rPr>
          <w:rFonts w:ascii="Times New Roman" w:hAnsi="Times New Roman" w:cs="Times New Roman"/>
          <w:sz w:val="24"/>
          <w:szCs w:val="24"/>
        </w:rPr>
        <w:t>i</w:t>
      </w:r>
      <w:r w:rsidR="0019250D">
        <w:rPr>
          <w:rFonts w:ascii="Times New Roman" w:hAnsi="Times New Roman" w:cs="Times New Roman"/>
          <w:sz w:val="24"/>
          <w:szCs w:val="24"/>
        </w:rPr>
        <w:t>onen är effektiv eller inte.</w:t>
      </w:r>
      <w:r w:rsidR="00602AFB">
        <w:rPr>
          <w:rFonts w:ascii="Times New Roman" w:hAnsi="Times New Roman" w:cs="Times New Roman"/>
          <w:sz w:val="24"/>
          <w:szCs w:val="24"/>
        </w:rPr>
        <w:t xml:space="preserve"> Ett billigt proteinrikt foder kan ge bra foderomvandling och god produktionsekonomi, men dåligt N-utbyte. På samma sätt kan ett foder som uppfyller normerna för </w:t>
      </w:r>
      <w:r w:rsidR="00663ED1">
        <w:rPr>
          <w:rFonts w:ascii="Times New Roman" w:hAnsi="Times New Roman" w:cs="Times New Roman"/>
          <w:sz w:val="24"/>
          <w:szCs w:val="24"/>
        </w:rPr>
        <w:t xml:space="preserve">innehåll av </w:t>
      </w:r>
      <w:r w:rsidR="00602AFB">
        <w:rPr>
          <w:rFonts w:ascii="Times New Roman" w:hAnsi="Times New Roman" w:cs="Times New Roman"/>
          <w:sz w:val="24"/>
          <w:szCs w:val="24"/>
        </w:rPr>
        <w:t xml:space="preserve">fosfor, men som inte tillsätts </w:t>
      </w:r>
      <w:proofErr w:type="spellStart"/>
      <w:r w:rsidR="00602AFB">
        <w:rPr>
          <w:rFonts w:ascii="Times New Roman" w:hAnsi="Times New Roman" w:cs="Times New Roman"/>
          <w:sz w:val="24"/>
          <w:szCs w:val="24"/>
        </w:rPr>
        <w:t>fytas</w:t>
      </w:r>
      <w:proofErr w:type="spellEnd"/>
      <w:r w:rsidR="00663ED1">
        <w:rPr>
          <w:rFonts w:ascii="Times New Roman" w:hAnsi="Times New Roman" w:cs="Times New Roman"/>
          <w:sz w:val="24"/>
          <w:szCs w:val="24"/>
        </w:rPr>
        <w:t>,</w:t>
      </w:r>
      <w:r w:rsidR="00602AFB">
        <w:rPr>
          <w:rFonts w:ascii="Times New Roman" w:hAnsi="Times New Roman" w:cs="Times New Roman"/>
          <w:sz w:val="24"/>
          <w:szCs w:val="24"/>
        </w:rPr>
        <w:t xml:space="preserve"> ge hög produktion, trots stort spill av P. </w:t>
      </w:r>
    </w:p>
    <w:p w14:paraId="7B9A1F4D" w14:textId="77777777" w:rsidR="005116CF" w:rsidRDefault="005116CF">
      <w:pPr>
        <w:rPr>
          <w:rFonts w:ascii="Times New Roman" w:hAnsi="Times New Roman" w:cs="Times New Roman"/>
          <w:b/>
          <w:sz w:val="24"/>
          <w:szCs w:val="24"/>
        </w:rPr>
      </w:pPr>
    </w:p>
    <w:p w14:paraId="62AFC96D" w14:textId="77777777" w:rsidR="005116CF" w:rsidRDefault="005116CF">
      <w:pPr>
        <w:rPr>
          <w:rFonts w:ascii="Times New Roman" w:hAnsi="Times New Roman" w:cs="Times New Roman"/>
          <w:b/>
          <w:sz w:val="24"/>
          <w:szCs w:val="24"/>
        </w:rPr>
      </w:pPr>
    </w:p>
    <w:p w14:paraId="0CCF4F90" w14:textId="77777777" w:rsidR="005116CF" w:rsidRDefault="00602AFB">
      <w:pPr>
        <w:contextualSpacing/>
        <w:rPr>
          <w:rFonts w:ascii="Times New Roman" w:hAnsi="Times New Roman" w:cs="Times New Roman"/>
          <w:b/>
          <w:i/>
          <w:sz w:val="24"/>
          <w:szCs w:val="24"/>
        </w:rPr>
      </w:pPr>
      <w:r w:rsidRPr="00602AFB">
        <w:rPr>
          <w:rFonts w:ascii="Times New Roman" w:hAnsi="Times New Roman" w:cs="Times New Roman"/>
          <w:b/>
          <w:sz w:val="24"/>
          <w:szCs w:val="24"/>
        </w:rPr>
        <w:lastRenderedPageBreak/>
        <w:t>Insamling av data</w:t>
      </w:r>
    </w:p>
    <w:p w14:paraId="082C0F8C" w14:textId="77777777" w:rsidR="00602AFB" w:rsidRPr="00602AFB" w:rsidRDefault="00602AFB">
      <w:pPr>
        <w:contextualSpacing/>
        <w:rPr>
          <w:rFonts w:ascii="Times New Roman" w:hAnsi="Times New Roman" w:cs="Times New Roman"/>
          <w:b/>
          <w:i/>
          <w:sz w:val="24"/>
          <w:szCs w:val="24"/>
        </w:rPr>
      </w:pPr>
      <w:r w:rsidRPr="00602AFB">
        <w:rPr>
          <w:rFonts w:ascii="Times New Roman" w:hAnsi="Times New Roman" w:cs="Times New Roman"/>
          <w:b/>
          <w:i/>
          <w:sz w:val="24"/>
          <w:szCs w:val="24"/>
        </w:rPr>
        <w:t>Sorter</w:t>
      </w:r>
      <w:r w:rsidR="00663ED1">
        <w:rPr>
          <w:rFonts w:ascii="Times New Roman" w:hAnsi="Times New Roman" w:cs="Times New Roman"/>
          <w:b/>
          <w:i/>
          <w:sz w:val="24"/>
          <w:szCs w:val="24"/>
        </w:rPr>
        <w:t xml:space="preserve"> </w:t>
      </w:r>
    </w:p>
    <w:p w14:paraId="1D5D253C" w14:textId="77777777" w:rsidR="0022113F" w:rsidRDefault="00602AFB">
      <w:pPr>
        <w:rPr>
          <w:rFonts w:ascii="Times New Roman" w:hAnsi="Times New Roman" w:cs="Times New Roman"/>
          <w:sz w:val="24"/>
          <w:szCs w:val="24"/>
        </w:rPr>
      </w:pPr>
      <w:r>
        <w:rPr>
          <w:rFonts w:ascii="Times New Roman" w:hAnsi="Times New Roman" w:cs="Times New Roman"/>
          <w:sz w:val="24"/>
          <w:szCs w:val="24"/>
        </w:rPr>
        <w:t>Fodersammansättningar och foderförbrukning anges på många olika sätt och d</w:t>
      </w:r>
      <w:r w:rsidR="00481BF9">
        <w:rPr>
          <w:rFonts w:ascii="Times New Roman" w:hAnsi="Times New Roman" w:cs="Times New Roman"/>
          <w:sz w:val="24"/>
          <w:szCs w:val="24"/>
        </w:rPr>
        <w:t>ä</w:t>
      </w:r>
      <w:r>
        <w:rPr>
          <w:rFonts w:ascii="Times New Roman" w:hAnsi="Times New Roman" w:cs="Times New Roman"/>
          <w:sz w:val="24"/>
          <w:szCs w:val="24"/>
        </w:rPr>
        <w:t>rför är det vikt</w:t>
      </w:r>
      <w:r w:rsidR="00481BF9">
        <w:rPr>
          <w:rFonts w:ascii="Times New Roman" w:hAnsi="Times New Roman" w:cs="Times New Roman"/>
          <w:sz w:val="24"/>
          <w:szCs w:val="24"/>
        </w:rPr>
        <w:t>igt</w:t>
      </w:r>
      <w:r>
        <w:rPr>
          <w:rFonts w:ascii="Times New Roman" w:hAnsi="Times New Roman" w:cs="Times New Roman"/>
          <w:sz w:val="24"/>
          <w:szCs w:val="24"/>
        </w:rPr>
        <w:t xml:space="preserve"> att vi bestämmer oss för vilka sorter vi skall använda. Om alla pratar samma ”språk” förstår vi varandra </w:t>
      </w:r>
      <w:r w:rsidR="00481BF9">
        <w:rPr>
          <w:rFonts w:ascii="Times New Roman" w:hAnsi="Times New Roman" w:cs="Times New Roman"/>
          <w:sz w:val="24"/>
          <w:szCs w:val="24"/>
        </w:rPr>
        <w:t xml:space="preserve">och det blir enklare att avgöra om uppgifterna som matas in i beräkningen är rimliga. </w:t>
      </w:r>
    </w:p>
    <w:p w14:paraId="196A2B31" w14:textId="77777777" w:rsidR="00481BF9" w:rsidRPr="00E45732" w:rsidRDefault="00481BF9">
      <w:pPr>
        <w:rPr>
          <w:rFonts w:ascii="Times New Roman" w:hAnsi="Times New Roman" w:cs="Times New Roman"/>
          <w:sz w:val="24"/>
          <w:szCs w:val="24"/>
        </w:rPr>
      </w:pPr>
      <w:r>
        <w:rPr>
          <w:rFonts w:ascii="Times New Roman" w:hAnsi="Times New Roman" w:cs="Times New Roman"/>
          <w:sz w:val="24"/>
          <w:szCs w:val="24"/>
        </w:rPr>
        <w:t xml:space="preserve">Därför använder </w:t>
      </w:r>
      <w:r w:rsidRPr="00E45732">
        <w:rPr>
          <w:rFonts w:ascii="Times New Roman" w:hAnsi="Times New Roman" w:cs="Times New Roman"/>
          <w:sz w:val="24"/>
          <w:szCs w:val="24"/>
        </w:rPr>
        <w:t xml:space="preserve">vi MJ </w:t>
      </w:r>
      <w:proofErr w:type="spellStart"/>
      <w:r w:rsidRPr="00E45732">
        <w:rPr>
          <w:rFonts w:ascii="Times New Roman" w:hAnsi="Times New Roman" w:cs="Times New Roman"/>
          <w:sz w:val="24"/>
          <w:szCs w:val="24"/>
        </w:rPr>
        <w:t>NEv</w:t>
      </w:r>
      <w:proofErr w:type="spellEnd"/>
      <w:r w:rsidRPr="00E45732">
        <w:rPr>
          <w:rFonts w:ascii="Times New Roman" w:hAnsi="Times New Roman" w:cs="Times New Roman"/>
          <w:sz w:val="24"/>
          <w:szCs w:val="24"/>
        </w:rPr>
        <w:t xml:space="preserve"> </w:t>
      </w:r>
      <w:r w:rsidR="00F15185" w:rsidRPr="00E45732">
        <w:rPr>
          <w:rFonts w:ascii="Times New Roman" w:hAnsi="Times New Roman" w:cs="Times New Roman"/>
          <w:sz w:val="24"/>
          <w:szCs w:val="24"/>
        </w:rPr>
        <w:t xml:space="preserve">för växande grisar och </w:t>
      </w:r>
      <w:proofErr w:type="gramStart"/>
      <w:r w:rsidR="00F15185" w:rsidRPr="00E45732">
        <w:rPr>
          <w:rFonts w:ascii="Times New Roman" w:hAnsi="Times New Roman" w:cs="Times New Roman"/>
          <w:sz w:val="24"/>
          <w:szCs w:val="24"/>
        </w:rPr>
        <w:t>NEs</w:t>
      </w:r>
      <w:proofErr w:type="gramEnd"/>
      <w:r w:rsidR="00F15185" w:rsidRPr="00E45732">
        <w:rPr>
          <w:rFonts w:ascii="Times New Roman" w:hAnsi="Times New Roman" w:cs="Times New Roman"/>
          <w:sz w:val="24"/>
          <w:szCs w:val="24"/>
        </w:rPr>
        <w:t xml:space="preserve"> för sugga</w:t>
      </w:r>
      <w:r w:rsidR="00D02981" w:rsidRPr="00E45732">
        <w:rPr>
          <w:rFonts w:ascii="Times New Roman" w:hAnsi="Times New Roman" w:cs="Times New Roman"/>
          <w:sz w:val="24"/>
          <w:szCs w:val="24"/>
        </w:rPr>
        <w:t xml:space="preserve"> </w:t>
      </w:r>
      <w:r w:rsidR="00F15185" w:rsidRPr="00E45732">
        <w:rPr>
          <w:rFonts w:ascii="Times New Roman" w:hAnsi="Times New Roman" w:cs="Times New Roman"/>
          <w:sz w:val="24"/>
          <w:szCs w:val="24"/>
        </w:rPr>
        <w:t>när energiintaget anges</w:t>
      </w:r>
      <w:r w:rsidRPr="00E45732">
        <w:rPr>
          <w:rFonts w:ascii="Times New Roman" w:hAnsi="Times New Roman" w:cs="Times New Roman"/>
          <w:sz w:val="24"/>
          <w:szCs w:val="24"/>
        </w:rPr>
        <w:t xml:space="preserve"> och g </w:t>
      </w:r>
      <w:r w:rsidR="00663ED1" w:rsidRPr="00E45732">
        <w:rPr>
          <w:rFonts w:ascii="Times New Roman" w:hAnsi="Times New Roman" w:cs="Times New Roman"/>
          <w:sz w:val="24"/>
          <w:szCs w:val="24"/>
        </w:rPr>
        <w:t>Råprotein</w:t>
      </w:r>
      <w:r w:rsidR="00730BA6" w:rsidRPr="00E45732">
        <w:rPr>
          <w:rFonts w:ascii="Times New Roman" w:hAnsi="Times New Roman" w:cs="Times New Roman"/>
          <w:sz w:val="24"/>
          <w:szCs w:val="24"/>
        </w:rPr>
        <w:t xml:space="preserve"> (</w:t>
      </w:r>
      <w:proofErr w:type="spellStart"/>
      <w:r w:rsidR="00730BA6" w:rsidRPr="00E45732">
        <w:rPr>
          <w:rFonts w:ascii="Times New Roman" w:hAnsi="Times New Roman" w:cs="Times New Roman"/>
          <w:sz w:val="24"/>
          <w:szCs w:val="24"/>
        </w:rPr>
        <w:t>Rp</w:t>
      </w:r>
      <w:proofErr w:type="spellEnd"/>
      <w:r w:rsidR="00730BA6" w:rsidRPr="00E45732">
        <w:rPr>
          <w:rFonts w:ascii="Times New Roman" w:hAnsi="Times New Roman" w:cs="Times New Roman"/>
          <w:sz w:val="24"/>
          <w:szCs w:val="24"/>
        </w:rPr>
        <w:t>)</w:t>
      </w:r>
      <w:r w:rsidR="00BB4198" w:rsidRPr="00E45732">
        <w:rPr>
          <w:rFonts w:ascii="Times New Roman" w:hAnsi="Times New Roman" w:cs="Times New Roman"/>
          <w:sz w:val="24"/>
          <w:szCs w:val="24"/>
        </w:rPr>
        <w:t xml:space="preserve"> och </w:t>
      </w:r>
      <w:r w:rsidRPr="00E45732">
        <w:rPr>
          <w:rFonts w:ascii="Times New Roman" w:hAnsi="Times New Roman" w:cs="Times New Roman"/>
          <w:sz w:val="24"/>
          <w:szCs w:val="24"/>
        </w:rPr>
        <w:t xml:space="preserve">P /MJ NE. </w:t>
      </w:r>
    </w:p>
    <w:p w14:paraId="1907B9B7" w14:textId="77777777" w:rsidR="005116CF" w:rsidRPr="00E45732" w:rsidRDefault="00663ED1">
      <w:pPr>
        <w:rPr>
          <w:rFonts w:ascii="Times New Roman" w:hAnsi="Times New Roman" w:cs="Times New Roman"/>
          <w:sz w:val="24"/>
          <w:szCs w:val="24"/>
        </w:rPr>
      </w:pPr>
      <w:r w:rsidRPr="00E45732">
        <w:rPr>
          <w:rFonts w:ascii="Times New Roman" w:hAnsi="Times New Roman" w:cs="Times New Roman"/>
          <w:sz w:val="24"/>
          <w:szCs w:val="24"/>
        </w:rPr>
        <w:t>Om foderförbrukningen anges i det gamla måttet omsättbar energi (OE) så beräknas NE</w:t>
      </w:r>
      <w:r w:rsidR="005116CF" w:rsidRPr="00E45732">
        <w:rPr>
          <w:rFonts w:ascii="Times New Roman" w:hAnsi="Times New Roman" w:cs="Times New Roman"/>
          <w:sz w:val="24"/>
          <w:szCs w:val="24"/>
        </w:rPr>
        <w:t>:</w:t>
      </w:r>
      <w:r w:rsidRPr="00E45732">
        <w:rPr>
          <w:rFonts w:ascii="Times New Roman" w:hAnsi="Times New Roman" w:cs="Times New Roman"/>
          <w:sz w:val="24"/>
          <w:szCs w:val="24"/>
        </w:rPr>
        <w:t xml:space="preserve"> </w:t>
      </w:r>
    </w:p>
    <w:p w14:paraId="586C5CD3" w14:textId="77777777" w:rsidR="00663ED1" w:rsidRPr="00E45732" w:rsidRDefault="005116CF">
      <w:pPr>
        <w:rPr>
          <w:rFonts w:ascii="Times New Roman" w:hAnsi="Times New Roman" w:cs="Times New Roman"/>
          <w:sz w:val="24"/>
          <w:szCs w:val="24"/>
          <w:u w:val="single"/>
        </w:rPr>
      </w:pPr>
      <w:r w:rsidRPr="00E45732">
        <w:rPr>
          <w:rFonts w:ascii="Times New Roman" w:hAnsi="Times New Roman" w:cs="Times New Roman"/>
          <w:sz w:val="24"/>
          <w:szCs w:val="24"/>
          <w:u w:val="single"/>
        </w:rPr>
        <w:t xml:space="preserve">MJ </w:t>
      </w:r>
      <w:r w:rsidR="00663ED1" w:rsidRPr="00E45732">
        <w:rPr>
          <w:rFonts w:ascii="Times New Roman" w:hAnsi="Times New Roman" w:cs="Times New Roman"/>
          <w:sz w:val="24"/>
          <w:szCs w:val="24"/>
          <w:u w:val="single"/>
        </w:rPr>
        <w:t>NE</w:t>
      </w:r>
      <w:r w:rsidRPr="00E45732">
        <w:rPr>
          <w:rFonts w:ascii="Times New Roman" w:hAnsi="Times New Roman" w:cs="Times New Roman"/>
          <w:sz w:val="24"/>
          <w:szCs w:val="24"/>
          <w:u w:val="single"/>
        </w:rPr>
        <w:t xml:space="preserve"> </w:t>
      </w:r>
      <w:r w:rsidR="00663ED1" w:rsidRPr="00E45732">
        <w:rPr>
          <w:rFonts w:ascii="Times New Roman" w:hAnsi="Times New Roman" w:cs="Times New Roman"/>
          <w:sz w:val="24"/>
          <w:szCs w:val="24"/>
          <w:u w:val="single"/>
        </w:rPr>
        <w:t>=</w:t>
      </w:r>
      <w:r w:rsidRPr="00E45732">
        <w:rPr>
          <w:rFonts w:ascii="Times New Roman" w:hAnsi="Times New Roman" w:cs="Times New Roman"/>
          <w:sz w:val="24"/>
          <w:szCs w:val="24"/>
          <w:u w:val="single"/>
        </w:rPr>
        <w:t xml:space="preserve"> </w:t>
      </w:r>
      <w:r w:rsidR="00663ED1" w:rsidRPr="00E45732">
        <w:rPr>
          <w:rFonts w:ascii="Times New Roman" w:hAnsi="Times New Roman" w:cs="Times New Roman"/>
          <w:sz w:val="24"/>
          <w:szCs w:val="24"/>
          <w:u w:val="single"/>
        </w:rPr>
        <w:t>0,75</w:t>
      </w:r>
      <w:r w:rsidRPr="00E45732">
        <w:rPr>
          <w:rFonts w:ascii="Times New Roman" w:hAnsi="Times New Roman" w:cs="Times New Roman"/>
          <w:sz w:val="24"/>
          <w:szCs w:val="24"/>
          <w:u w:val="single"/>
        </w:rPr>
        <w:t xml:space="preserve"> </w:t>
      </w:r>
      <w:r w:rsidR="00663ED1" w:rsidRPr="00E45732">
        <w:rPr>
          <w:rFonts w:ascii="Times New Roman" w:hAnsi="Times New Roman" w:cs="Times New Roman"/>
          <w:sz w:val="24"/>
          <w:szCs w:val="24"/>
          <w:u w:val="single"/>
        </w:rPr>
        <w:t>*</w:t>
      </w:r>
      <w:r w:rsidRPr="00E45732">
        <w:rPr>
          <w:rFonts w:ascii="Times New Roman" w:hAnsi="Times New Roman" w:cs="Times New Roman"/>
          <w:sz w:val="24"/>
          <w:szCs w:val="24"/>
          <w:u w:val="single"/>
        </w:rPr>
        <w:t xml:space="preserve"> MJ </w:t>
      </w:r>
      <w:r w:rsidR="00663ED1" w:rsidRPr="00E45732">
        <w:rPr>
          <w:rFonts w:ascii="Times New Roman" w:hAnsi="Times New Roman" w:cs="Times New Roman"/>
          <w:sz w:val="24"/>
          <w:szCs w:val="24"/>
          <w:u w:val="single"/>
        </w:rPr>
        <w:t xml:space="preserve">OE </w:t>
      </w:r>
    </w:p>
    <w:p w14:paraId="5031DF19" w14:textId="77777777" w:rsidR="00663ED1" w:rsidRPr="005116CF" w:rsidRDefault="00BB4198">
      <w:pPr>
        <w:contextualSpacing/>
        <w:rPr>
          <w:rFonts w:ascii="Times New Roman" w:hAnsi="Times New Roman" w:cs="Times New Roman"/>
          <w:b/>
          <w:i/>
          <w:sz w:val="24"/>
          <w:szCs w:val="24"/>
        </w:rPr>
      </w:pPr>
      <w:r>
        <w:rPr>
          <w:rFonts w:ascii="Times New Roman" w:hAnsi="Times New Roman" w:cs="Times New Roman"/>
          <w:b/>
          <w:i/>
          <w:sz w:val="24"/>
          <w:szCs w:val="24"/>
        </w:rPr>
        <w:t>Uppgifter</w:t>
      </w:r>
    </w:p>
    <w:p w14:paraId="244890C2" w14:textId="77777777" w:rsidR="00730BA6" w:rsidRPr="005C5D46" w:rsidRDefault="005116CF">
      <w:pPr>
        <w:contextualSpacing/>
        <w:rPr>
          <w:rFonts w:ascii="Times New Roman" w:hAnsi="Times New Roman" w:cs="Times New Roman"/>
          <w:color w:val="FF0000"/>
          <w:sz w:val="24"/>
          <w:szCs w:val="24"/>
        </w:rPr>
      </w:pPr>
      <w:r>
        <w:rPr>
          <w:rFonts w:ascii="Times New Roman" w:hAnsi="Times New Roman" w:cs="Times New Roman"/>
          <w:sz w:val="24"/>
          <w:szCs w:val="24"/>
        </w:rPr>
        <w:t xml:space="preserve">Det är viktigt att ge tydliga instruktioner till besättningarna om vilken information som behövs och hur den skall dokumenteras. Enklast är att notera foderåtgången (antal MJ) från foderdatorn för varje foder som används. Fodersammansättningen kan variera </w:t>
      </w:r>
      <w:r w:rsidR="00730BA6">
        <w:rPr>
          <w:rFonts w:ascii="Times New Roman" w:hAnsi="Times New Roman" w:cs="Times New Roman"/>
          <w:sz w:val="24"/>
          <w:szCs w:val="24"/>
        </w:rPr>
        <w:t xml:space="preserve">och därför skall innehållet av </w:t>
      </w:r>
      <w:proofErr w:type="spellStart"/>
      <w:r w:rsidR="00730BA6">
        <w:rPr>
          <w:rFonts w:ascii="Times New Roman" w:hAnsi="Times New Roman" w:cs="Times New Roman"/>
          <w:sz w:val="24"/>
          <w:szCs w:val="24"/>
        </w:rPr>
        <w:t>Rp</w:t>
      </w:r>
      <w:proofErr w:type="spellEnd"/>
      <w:r w:rsidR="006523A3">
        <w:rPr>
          <w:rFonts w:ascii="Times New Roman" w:hAnsi="Times New Roman" w:cs="Times New Roman"/>
          <w:sz w:val="24"/>
          <w:szCs w:val="24"/>
        </w:rPr>
        <w:t xml:space="preserve"> och </w:t>
      </w:r>
      <w:r w:rsidR="00730BA6">
        <w:rPr>
          <w:rFonts w:ascii="Times New Roman" w:hAnsi="Times New Roman" w:cs="Times New Roman"/>
          <w:sz w:val="24"/>
          <w:szCs w:val="24"/>
        </w:rPr>
        <w:t xml:space="preserve">P kopplas till varje fodermängd. Exempel på dokumentation ses i tabell 1. </w:t>
      </w:r>
      <w:r w:rsidR="005C5D46">
        <w:rPr>
          <w:rFonts w:ascii="Times New Roman" w:hAnsi="Times New Roman" w:cs="Times New Roman"/>
          <w:sz w:val="24"/>
          <w:szCs w:val="24"/>
        </w:rPr>
        <w:t xml:space="preserve">Dessa beräkningar kan göras i förberedda </w:t>
      </w:r>
      <w:proofErr w:type="spellStart"/>
      <w:r w:rsidR="005C5D46" w:rsidRPr="005C5D46">
        <w:rPr>
          <w:rFonts w:ascii="Times New Roman" w:hAnsi="Times New Roman" w:cs="Times New Roman"/>
          <w:sz w:val="24"/>
          <w:szCs w:val="24"/>
        </w:rPr>
        <w:t>ex</w:t>
      </w:r>
      <w:r w:rsidR="00F97CBA">
        <w:rPr>
          <w:rFonts w:ascii="Times New Roman" w:hAnsi="Times New Roman" w:cs="Times New Roman"/>
          <w:sz w:val="24"/>
          <w:szCs w:val="24"/>
        </w:rPr>
        <w:t>c</w:t>
      </w:r>
      <w:r w:rsidR="005C5D46" w:rsidRPr="005C5D46">
        <w:rPr>
          <w:rFonts w:ascii="Times New Roman" w:hAnsi="Times New Roman" w:cs="Times New Roman"/>
          <w:sz w:val="24"/>
          <w:szCs w:val="24"/>
        </w:rPr>
        <w:t>elblad</w:t>
      </w:r>
      <w:proofErr w:type="spellEnd"/>
      <w:r w:rsidR="00233742">
        <w:rPr>
          <w:rFonts w:ascii="Times New Roman" w:hAnsi="Times New Roman" w:cs="Times New Roman"/>
          <w:sz w:val="24"/>
          <w:szCs w:val="24"/>
        </w:rPr>
        <w:t>.</w:t>
      </w:r>
    </w:p>
    <w:p w14:paraId="0EE631AE" w14:textId="77777777" w:rsidR="00730BA6" w:rsidRDefault="00730BA6">
      <w:pPr>
        <w:contextualSpacing/>
        <w:rPr>
          <w:rFonts w:ascii="Times New Roman" w:hAnsi="Times New Roman" w:cs="Times New Roman"/>
          <w:sz w:val="24"/>
          <w:szCs w:val="24"/>
        </w:rPr>
      </w:pPr>
    </w:p>
    <w:p w14:paraId="300C9377" w14:textId="77777777" w:rsidR="00730BA6" w:rsidRDefault="00730BA6">
      <w:pPr>
        <w:contextualSpacing/>
        <w:rPr>
          <w:rFonts w:ascii="Times New Roman" w:hAnsi="Times New Roman" w:cs="Times New Roman"/>
          <w:sz w:val="24"/>
          <w:szCs w:val="24"/>
        </w:rPr>
      </w:pPr>
      <w:r>
        <w:rPr>
          <w:rFonts w:ascii="Times New Roman" w:hAnsi="Times New Roman" w:cs="Times New Roman"/>
          <w:sz w:val="24"/>
          <w:szCs w:val="24"/>
        </w:rPr>
        <w:t>Tabell 1. Exempel på dokumentation av fodermängder och sammansättningar</w:t>
      </w:r>
    </w:p>
    <w:tbl>
      <w:tblPr>
        <w:tblW w:w="6260" w:type="dxa"/>
        <w:tblInd w:w="65" w:type="dxa"/>
        <w:tblCellMar>
          <w:left w:w="70" w:type="dxa"/>
          <w:right w:w="70" w:type="dxa"/>
        </w:tblCellMar>
        <w:tblLook w:val="04A0" w:firstRow="1" w:lastRow="0" w:firstColumn="1" w:lastColumn="0" w:noHBand="0" w:noVBand="1"/>
      </w:tblPr>
      <w:tblGrid>
        <w:gridCol w:w="1028"/>
        <w:gridCol w:w="1008"/>
        <w:gridCol w:w="1488"/>
        <w:gridCol w:w="1368"/>
        <w:gridCol w:w="1368"/>
      </w:tblGrid>
      <w:tr w:rsidR="00730BA6" w:rsidRPr="00730BA6" w14:paraId="24D6D461"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4F81BD" w:fill="4F81BD"/>
            <w:noWrap/>
            <w:vAlign w:val="bottom"/>
            <w:hideMark/>
          </w:tcPr>
          <w:p w14:paraId="6D81F8FF" w14:textId="77777777" w:rsidR="00730BA6" w:rsidRPr="00730BA6" w:rsidRDefault="00730BA6" w:rsidP="00730BA6">
            <w:pPr>
              <w:spacing w:after="0" w:line="240" w:lineRule="auto"/>
              <w:jc w:val="center"/>
              <w:rPr>
                <w:rFonts w:ascii="Calibri" w:eastAsia="Times New Roman" w:hAnsi="Calibri" w:cs="Calibri"/>
                <w:b/>
                <w:bCs/>
                <w:color w:val="FFFFFF"/>
                <w:lang w:eastAsia="sv-SE"/>
              </w:rPr>
            </w:pPr>
            <w:r w:rsidRPr="00730BA6">
              <w:rPr>
                <w:rFonts w:ascii="Calibri" w:eastAsia="Times New Roman" w:hAnsi="Calibri" w:cs="Calibri"/>
                <w:b/>
                <w:bCs/>
                <w:color w:val="FFFFFF"/>
                <w:lang w:eastAsia="sv-SE"/>
              </w:rPr>
              <w:t>Recept</w:t>
            </w:r>
          </w:p>
        </w:tc>
        <w:tc>
          <w:tcPr>
            <w:tcW w:w="1008" w:type="dxa"/>
            <w:tcBorders>
              <w:top w:val="single" w:sz="4" w:space="0" w:color="95B3D7"/>
              <w:left w:val="nil"/>
              <w:bottom w:val="single" w:sz="4" w:space="0" w:color="95B3D7"/>
              <w:right w:val="nil"/>
            </w:tcBorders>
            <w:shd w:val="clear" w:color="4F81BD" w:fill="4F81BD"/>
            <w:noWrap/>
            <w:vAlign w:val="bottom"/>
            <w:hideMark/>
          </w:tcPr>
          <w:p w14:paraId="2E3A3464" w14:textId="77777777" w:rsidR="00730BA6" w:rsidRPr="00E45732" w:rsidRDefault="00730BA6" w:rsidP="00730BA6">
            <w:pPr>
              <w:spacing w:after="0" w:line="240" w:lineRule="auto"/>
              <w:jc w:val="center"/>
              <w:rPr>
                <w:rFonts w:ascii="Calibri" w:eastAsia="Times New Roman" w:hAnsi="Calibri" w:cs="Calibri"/>
                <w:b/>
                <w:bCs/>
                <w:color w:val="EEECE1" w:themeColor="background2"/>
                <w:lang w:eastAsia="sv-SE"/>
              </w:rPr>
            </w:pPr>
            <w:r w:rsidRPr="00E45732">
              <w:rPr>
                <w:rFonts w:ascii="Calibri" w:eastAsia="Times New Roman" w:hAnsi="Calibri" w:cs="Calibri"/>
                <w:b/>
                <w:bCs/>
                <w:color w:val="EEECE1" w:themeColor="background2"/>
                <w:lang w:eastAsia="sv-SE"/>
              </w:rPr>
              <w:t>MJ NEs</w:t>
            </w:r>
          </w:p>
        </w:tc>
        <w:tc>
          <w:tcPr>
            <w:tcW w:w="1488" w:type="dxa"/>
            <w:tcBorders>
              <w:top w:val="single" w:sz="4" w:space="0" w:color="95B3D7"/>
              <w:left w:val="nil"/>
              <w:bottom w:val="single" w:sz="4" w:space="0" w:color="95B3D7"/>
              <w:right w:val="nil"/>
            </w:tcBorders>
            <w:shd w:val="clear" w:color="4F81BD" w:fill="4F81BD"/>
            <w:noWrap/>
            <w:vAlign w:val="bottom"/>
            <w:hideMark/>
          </w:tcPr>
          <w:p w14:paraId="09F8AD95" w14:textId="77777777" w:rsidR="00730BA6" w:rsidRPr="00E45732" w:rsidRDefault="00730BA6" w:rsidP="00730BA6">
            <w:pPr>
              <w:spacing w:after="0" w:line="240" w:lineRule="auto"/>
              <w:jc w:val="center"/>
              <w:rPr>
                <w:rFonts w:ascii="Calibri" w:eastAsia="Times New Roman" w:hAnsi="Calibri" w:cs="Calibri"/>
                <w:b/>
                <w:bCs/>
                <w:color w:val="EEECE1" w:themeColor="background2"/>
                <w:lang w:eastAsia="sv-SE"/>
              </w:rPr>
            </w:pPr>
            <w:r w:rsidRPr="00E45732">
              <w:rPr>
                <w:rFonts w:ascii="Calibri" w:eastAsia="Times New Roman" w:hAnsi="Calibri" w:cs="Calibri"/>
                <w:b/>
                <w:bCs/>
                <w:color w:val="EEECE1" w:themeColor="background2"/>
                <w:lang w:eastAsia="sv-SE"/>
              </w:rPr>
              <w:t xml:space="preserve">g </w:t>
            </w:r>
            <w:proofErr w:type="spellStart"/>
            <w:r w:rsidRPr="00E45732">
              <w:rPr>
                <w:rFonts w:ascii="Calibri" w:eastAsia="Times New Roman" w:hAnsi="Calibri" w:cs="Calibri"/>
                <w:b/>
                <w:bCs/>
                <w:color w:val="EEECE1" w:themeColor="background2"/>
                <w:lang w:eastAsia="sv-SE"/>
              </w:rPr>
              <w:t>Rp</w:t>
            </w:r>
            <w:proofErr w:type="spellEnd"/>
            <w:r w:rsidRPr="00E45732">
              <w:rPr>
                <w:rFonts w:ascii="Calibri" w:eastAsia="Times New Roman" w:hAnsi="Calibri" w:cs="Calibri"/>
                <w:b/>
                <w:bCs/>
                <w:color w:val="EEECE1" w:themeColor="background2"/>
                <w:lang w:eastAsia="sv-SE"/>
              </w:rPr>
              <w:t>/MJ NEs</w:t>
            </w:r>
          </w:p>
        </w:tc>
        <w:tc>
          <w:tcPr>
            <w:tcW w:w="1368" w:type="dxa"/>
            <w:tcBorders>
              <w:top w:val="single" w:sz="4" w:space="0" w:color="95B3D7"/>
              <w:left w:val="nil"/>
              <w:bottom w:val="single" w:sz="4" w:space="0" w:color="95B3D7"/>
              <w:right w:val="nil"/>
            </w:tcBorders>
            <w:shd w:val="clear" w:color="4F81BD" w:fill="4F81BD"/>
            <w:noWrap/>
            <w:vAlign w:val="bottom"/>
            <w:hideMark/>
          </w:tcPr>
          <w:p w14:paraId="2427EB06" w14:textId="77777777" w:rsidR="00730BA6" w:rsidRPr="00E45732" w:rsidRDefault="00730BA6" w:rsidP="00730BA6">
            <w:pPr>
              <w:spacing w:after="0" w:line="240" w:lineRule="auto"/>
              <w:jc w:val="center"/>
              <w:rPr>
                <w:rFonts w:ascii="Calibri" w:eastAsia="Times New Roman" w:hAnsi="Calibri" w:cs="Calibri"/>
                <w:b/>
                <w:bCs/>
                <w:color w:val="EEECE1" w:themeColor="background2"/>
                <w:lang w:eastAsia="sv-SE"/>
              </w:rPr>
            </w:pPr>
            <w:r w:rsidRPr="00E45732">
              <w:rPr>
                <w:rFonts w:ascii="Calibri" w:eastAsia="Times New Roman" w:hAnsi="Calibri" w:cs="Calibri"/>
                <w:b/>
                <w:bCs/>
                <w:color w:val="EEECE1" w:themeColor="background2"/>
                <w:lang w:eastAsia="sv-SE"/>
              </w:rPr>
              <w:t>g P/MJ NEs</w:t>
            </w:r>
          </w:p>
        </w:tc>
        <w:tc>
          <w:tcPr>
            <w:tcW w:w="1368" w:type="dxa"/>
            <w:tcBorders>
              <w:top w:val="single" w:sz="4" w:space="0" w:color="95B3D7"/>
              <w:left w:val="nil"/>
              <w:bottom w:val="single" w:sz="4" w:space="0" w:color="95B3D7"/>
              <w:right w:val="single" w:sz="4" w:space="0" w:color="95B3D7"/>
            </w:tcBorders>
            <w:shd w:val="clear" w:color="4F81BD" w:fill="4F81BD"/>
            <w:noWrap/>
            <w:vAlign w:val="bottom"/>
            <w:hideMark/>
          </w:tcPr>
          <w:p w14:paraId="2A6FFA01" w14:textId="77777777" w:rsidR="00730BA6" w:rsidRPr="00E45732" w:rsidRDefault="00730BA6" w:rsidP="00730BA6">
            <w:pPr>
              <w:spacing w:after="0" w:line="240" w:lineRule="auto"/>
              <w:jc w:val="center"/>
              <w:rPr>
                <w:rFonts w:ascii="Calibri" w:eastAsia="Times New Roman" w:hAnsi="Calibri" w:cs="Calibri"/>
                <w:b/>
                <w:bCs/>
                <w:color w:val="EEECE1" w:themeColor="background2"/>
                <w:lang w:eastAsia="sv-SE"/>
              </w:rPr>
            </w:pPr>
            <w:r w:rsidRPr="00E45732">
              <w:rPr>
                <w:rFonts w:ascii="Calibri" w:eastAsia="Times New Roman" w:hAnsi="Calibri" w:cs="Calibri"/>
                <w:b/>
                <w:bCs/>
                <w:color w:val="EEECE1" w:themeColor="background2"/>
                <w:lang w:eastAsia="sv-SE"/>
              </w:rPr>
              <w:t>g K/MJ NEs</w:t>
            </w:r>
          </w:p>
        </w:tc>
      </w:tr>
      <w:tr w:rsidR="00730BA6" w:rsidRPr="00730BA6" w14:paraId="65F593CD"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609E42CF"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w:t>
            </w:r>
          </w:p>
        </w:tc>
        <w:tc>
          <w:tcPr>
            <w:tcW w:w="1008" w:type="dxa"/>
            <w:tcBorders>
              <w:top w:val="single" w:sz="4" w:space="0" w:color="95B3D7"/>
              <w:left w:val="nil"/>
              <w:bottom w:val="single" w:sz="4" w:space="0" w:color="95B3D7"/>
              <w:right w:val="nil"/>
            </w:tcBorders>
            <w:shd w:val="clear" w:color="DCE6F1" w:fill="DCE6F1"/>
            <w:noWrap/>
            <w:vAlign w:val="bottom"/>
            <w:hideMark/>
          </w:tcPr>
          <w:p w14:paraId="3275FA88"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DCE6F1" w:fill="DCE6F1"/>
            <w:noWrap/>
            <w:vAlign w:val="bottom"/>
            <w:hideMark/>
          </w:tcPr>
          <w:p w14:paraId="73190C7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23013CDB"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01885370"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58B6EF23"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19340E7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2</w:t>
            </w:r>
          </w:p>
        </w:tc>
        <w:tc>
          <w:tcPr>
            <w:tcW w:w="1008" w:type="dxa"/>
            <w:tcBorders>
              <w:top w:val="single" w:sz="4" w:space="0" w:color="95B3D7"/>
              <w:left w:val="nil"/>
              <w:bottom w:val="single" w:sz="4" w:space="0" w:color="95B3D7"/>
              <w:right w:val="nil"/>
            </w:tcBorders>
            <w:shd w:val="clear" w:color="auto" w:fill="auto"/>
            <w:noWrap/>
            <w:vAlign w:val="bottom"/>
            <w:hideMark/>
          </w:tcPr>
          <w:p w14:paraId="7D1AEABA"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auto" w:fill="auto"/>
            <w:noWrap/>
            <w:vAlign w:val="bottom"/>
            <w:hideMark/>
          </w:tcPr>
          <w:p w14:paraId="0CABCE1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360D3C9D"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34DB3617"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36986187"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7D01094C"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3</w:t>
            </w:r>
          </w:p>
        </w:tc>
        <w:tc>
          <w:tcPr>
            <w:tcW w:w="1008" w:type="dxa"/>
            <w:tcBorders>
              <w:top w:val="single" w:sz="4" w:space="0" w:color="95B3D7"/>
              <w:left w:val="nil"/>
              <w:bottom w:val="single" w:sz="4" w:space="0" w:color="95B3D7"/>
              <w:right w:val="nil"/>
            </w:tcBorders>
            <w:shd w:val="clear" w:color="DCE6F1" w:fill="DCE6F1"/>
            <w:noWrap/>
            <w:vAlign w:val="bottom"/>
            <w:hideMark/>
          </w:tcPr>
          <w:p w14:paraId="2BCEA4EB"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DCE6F1" w:fill="DCE6F1"/>
            <w:noWrap/>
            <w:vAlign w:val="bottom"/>
            <w:hideMark/>
          </w:tcPr>
          <w:p w14:paraId="31998C09"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6A9E05B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4B4F270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1791B04F"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0EE23DC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4</w:t>
            </w:r>
          </w:p>
        </w:tc>
        <w:tc>
          <w:tcPr>
            <w:tcW w:w="1008" w:type="dxa"/>
            <w:tcBorders>
              <w:top w:val="single" w:sz="4" w:space="0" w:color="95B3D7"/>
              <w:left w:val="nil"/>
              <w:bottom w:val="single" w:sz="4" w:space="0" w:color="95B3D7"/>
              <w:right w:val="nil"/>
            </w:tcBorders>
            <w:shd w:val="clear" w:color="auto" w:fill="auto"/>
            <w:noWrap/>
            <w:vAlign w:val="bottom"/>
            <w:hideMark/>
          </w:tcPr>
          <w:p w14:paraId="1869BF6F"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auto" w:fill="auto"/>
            <w:noWrap/>
            <w:vAlign w:val="bottom"/>
            <w:hideMark/>
          </w:tcPr>
          <w:p w14:paraId="2BE1D69F"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11F36EAD"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42E99F5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7E9C97E0"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4B257DEC"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5</w:t>
            </w:r>
          </w:p>
        </w:tc>
        <w:tc>
          <w:tcPr>
            <w:tcW w:w="1008" w:type="dxa"/>
            <w:tcBorders>
              <w:top w:val="single" w:sz="4" w:space="0" w:color="95B3D7"/>
              <w:left w:val="nil"/>
              <w:bottom w:val="single" w:sz="4" w:space="0" w:color="95B3D7"/>
              <w:right w:val="nil"/>
            </w:tcBorders>
            <w:shd w:val="clear" w:color="DCE6F1" w:fill="DCE6F1"/>
            <w:noWrap/>
            <w:vAlign w:val="bottom"/>
            <w:hideMark/>
          </w:tcPr>
          <w:p w14:paraId="785C9B8D"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DCE6F1" w:fill="DCE6F1"/>
            <w:noWrap/>
            <w:vAlign w:val="bottom"/>
            <w:hideMark/>
          </w:tcPr>
          <w:p w14:paraId="13C861B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095A70B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6DA218C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384864F1"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587B5EA4"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6</w:t>
            </w:r>
          </w:p>
        </w:tc>
        <w:tc>
          <w:tcPr>
            <w:tcW w:w="1008" w:type="dxa"/>
            <w:tcBorders>
              <w:top w:val="single" w:sz="4" w:space="0" w:color="95B3D7"/>
              <w:left w:val="nil"/>
              <w:bottom w:val="single" w:sz="4" w:space="0" w:color="95B3D7"/>
              <w:right w:val="nil"/>
            </w:tcBorders>
            <w:shd w:val="clear" w:color="auto" w:fill="auto"/>
            <w:noWrap/>
            <w:vAlign w:val="bottom"/>
            <w:hideMark/>
          </w:tcPr>
          <w:p w14:paraId="0FEA9392"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auto" w:fill="auto"/>
            <w:noWrap/>
            <w:vAlign w:val="bottom"/>
            <w:hideMark/>
          </w:tcPr>
          <w:p w14:paraId="352C0149"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743A1EAA"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74B75518"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0D9011B7"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4C5548B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7</w:t>
            </w:r>
          </w:p>
        </w:tc>
        <w:tc>
          <w:tcPr>
            <w:tcW w:w="1008" w:type="dxa"/>
            <w:tcBorders>
              <w:top w:val="single" w:sz="4" w:space="0" w:color="95B3D7"/>
              <w:left w:val="nil"/>
              <w:bottom w:val="single" w:sz="4" w:space="0" w:color="95B3D7"/>
              <w:right w:val="nil"/>
            </w:tcBorders>
            <w:shd w:val="clear" w:color="DCE6F1" w:fill="DCE6F1"/>
            <w:noWrap/>
            <w:vAlign w:val="bottom"/>
            <w:hideMark/>
          </w:tcPr>
          <w:p w14:paraId="7ED291A7"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DCE6F1" w:fill="DCE6F1"/>
            <w:noWrap/>
            <w:vAlign w:val="bottom"/>
            <w:hideMark/>
          </w:tcPr>
          <w:p w14:paraId="6F2AAE53"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536E8D54"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5330AE00"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2615A883"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6B04598B"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8</w:t>
            </w:r>
          </w:p>
        </w:tc>
        <w:tc>
          <w:tcPr>
            <w:tcW w:w="1008" w:type="dxa"/>
            <w:tcBorders>
              <w:top w:val="single" w:sz="4" w:space="0" w:color="95B3D7"/>
              <w:left w:val="nil"/>
              <w:bottom w:val="single" w:sz="4" w:space="0" w:color="95B3D7"/>
              <w:right w:val="nil"/>
            </w:tcBorders>
            <w:shd w:val="clear" w:color="auto" w:fill="auto"/>
            <w:noWrap/>
            <w:vAlign w:val="bottom"/>
            <w:hideMark/>
          </w:tcPr>
          <w:p w14:paraId="20EC0EF4"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auto" w:fill="auto"/>
            <w:noWrap/>
            <w:vAlign w:val="bottom"/>
            <w:hideMark/>
          </w:tcPr>
          <w:p w14:paraId="1B065805"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5D6B8631"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0107DF7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7C5489FC"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DCE6F1" w:fill="DCE6F1"/>
            <w:noWrap/>
            <w:vAlign w:val="bottom"/>
            <w:hideMark/>
          </w:tcPr>
          <w:p w14:paraId="27EE64DC"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9</w:t>
            </w:r>
          </w:p>
        </w:tc>
        <w:tc>
          <w:tcPr>
            <w:tcW w:w="1008" w:type="dxa"/>
            <w:tcBorders>
              <w:top w:val="single" w:sz="4" w:space="0" w:color="95B3D7"/>
              <w:left w:val="nil"/>
              <w:bottom w:val="single" w:sz="4" w:space="0" w:color="95B3D7"/>
              <w:right w:val="nil"/>
            </w:tcBorders>
            <w:shd w:val="clear" w:color="DCE6F1" w:fill="DCE6F1"/>
            <w:noWrap/>
            <w:vAlign w:val="bottom"/>
            <w:hideMark/>
          </w:tcPr>
          <w:p w14:paraId="7FA024E5"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DCE6F1" w:fill="DCE6F1"/>
            <w:noWrap/>
            <w:vAlign w:val="bottom"/>
            <w:hideMark/>
          </w:tcPr>
          <w:p w14:paraId="3DB46D00"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DCE6F1" w:fill="DCE6F1"/>
            <w:noWrap/>
            <w:vAlign w:val="bottom"/>
            <w:hideMark/>
          </w:tcPr>
          <w:p w14:paraId="4DC66859"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DCE6F1" w:fill="DCE6F1"/>
            <w:noWrap/>
            <w:vAlign w:val="bottom"/>
            <w:hideMark/>
          </w:tcPr>
          <w:p w14:paraId="4F9E05E2"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r w:rsidR="00730BA6" w:rsidRPr="00730BA6" w14:paraId="6BAFB9F1" w14:textId="77777777" w:rsidTr="00730BA6">
        <w:trPr>
          <w:trHeight w:val="300"/>
        </w:trPr>
        <w:tc>
          <w:tcPr>
            <w:tcW w:w="1028" w:type="dxa"/>
            <w:tcBorders>
              <w:top w:val="single" w:sz="4" w:space="0" w:color="95B3D7"/>
              <w:left w:val="single" w:sz="4" w:space="0" w:color="95B3D7"/>
              <w:bottom w:val="single" w:sz="4" w:space="0" w:color="95B3D7"/>
              <w:right w:val="nil"/>
            </w:tcBorders>
            <w:shd w:val="clear" w:color="auto" w:fill="auto"/>
            <w:noWrap/>
            <w:vAlign w:val="bottom"/>
            <w:hideMark/>
          </w:tcPr>
          <w:p w14:paraId="523E9569"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10</w:t>
            </w:r>
          </w:p>
        </w:tc>
        <w:tc>
          <w:tcPr>
            <w:tcW w:w="1008" w:type="dxa"/>
            <w:tcBorders>
              <w:top w:val="single" w:sz="4" w:space="0" w:color="95B3D7"/>
              <w:left w:val="nil"/>
              <w:bottom w:val="single" w:sz="4" w:space="0" w:color="95B3D7"/>
              <w:right w:val="nil"/>
            </w:tcBorders>
            <w:shd w:val="clear" w:color="auto" w:fill="auto"/>
            <w:noWrap/>
            <w:vAlign w:val="bottom"/>
            <w:hideMark/>
          </w:tcPr>
          <w:p w14:paraId="45F6C991" w14:textId="77777777" w:rsidR="00730BA6" w:rsidRPr="00730BA6" w:rsidRDefault="00730BA6" w:rsidP="00730BA6">
            <w:pPr>
              <w:spacing w:after="0" w:line="240" w:lineRule="auto"/>
              <w:jc w:val="center"/>
              <w:rPr>
                <w:rFonts w:ascii="Calibri" w:eastAsia="Times New Roman" w:hAnsi="Calibri" w:cs="Calibri"/>
                <w:color w:val="000000"/>
                <w:lang w:eastAsia="sv-SE"/>
              </w:rPr>
            </w:pPr>
            <w:proofErr w:type="gramStart"/>
            <w:r w:rsidRPr="00730BA6">
              <w:rPr>
                <w:rFonts w:ascii="Calibri" w:eastAsia="Times New Roman" w:hAnsi="Calibri" w:cs="Calibri"/>
                <w:color w:val="000000"/>
                <w:lang w:eastAsia="sv-SE"/>
              </w:rPr>
              <w:t>200000</w:t>
            </w:r>
            <w:proofErr w:type="gramEnd"/>
          </w:p>
        </w:tc>
        <w:tc>
          <w:tcPr>
            <w:tcW w:w="1488" w:type="dxa"/>
            <w:tcBorders>
              <w:top w:val="single" w:sz="4" w:space="0" w:color="95B3D7"/>
              <w:left w:val="nil"/>
              <w:bottom w:val="single" w:sz="4" w:space="0" w:color="95B3D7"/>
              <w:right w:val="nil"/>
            </w:tcBorders>
            <w:shd w:val="clear" w:color="auto" w:fill="auto"/>
            <w:noWrap/>
            <w:vAlign w:val="bottom"/>
            <w:hideMark/>
          </w:tcPr>
          <w:p w14:paraId="279F9326"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15</w:t>
            </w:r>
          </w:p>
        </w:tc>
        <w:tc>
          <w:tcPr>
            <w:tcW w:w="1368" w:type="dxa"/>
            <w:tcBorders>
              <w:top w:val="single" w:sz="4" w:space="0" w:color="95B3D7"/>
              <w:left w:val="nil"/>
              <w:bottom w:val="single" w:sz="4" w:space="0" w:color="95B3D7"/>
              <w:right w:val="nil"/>
            </w:tcBorders>
            <w:shd w:val="clear" w:color="auto" w:fill="auto"/>
            <w:noWrap/>
            <w:vAlign w:val="bottom"/>
            <w:hideMark/>
          </w:tcPr>
          <w:p w14:paraId="2FDCD99E"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0,45</w:t>
            </w:r>
          </w:p>
        </w:tc>
        <w:tc>
          <w:tcPr>
            <w:tcW w:w="1368" w:type="dxa"/>
            <w:tcBorders>
              <w:top w:val="single" w:sz="4" w:space="0" w:color="95B3D7"/>
              <w:left w:val="nil"/>
              <w:bottom w:val="single" w:sz="4" w:space="0" w:color="95B3D7"/>
              <w:right w:val="single" w:sz="4" w:space="0" w:color="95B3D7"/>
            </w:tcBorders>
            <w:shd w:val="clear" w:color="auto" w:fill="auto"/>
            <w:noWrap/>
            <w:vAlign w:val="bottom"/>
            <w:hideMark/>
          </w:tcPr>
          <w:p w14:paraId="469560CF" w14:textId="77777777" w:rsidR="00730BA6" w:rsidRPr="00730BA6" w:rsidRDefault="00730BA6" w:rsidP="00730BA6">
            <w:pPr>
              <w:spacing w:after="0" w:line="240" w:lineRule="auto"/>
              <w:jc w:val="center"/>
              <w:rPr>
                <w:rFonts w:ascii="Calibri" w:eastAsia="Times New Roman" w:hAnsi="Calibri" w:cs="Calibri"/>
                <w:color w:val="000000"/>
                <w:lang w:eastAsia="sv-SE"/>
              </w:rPr>
            </w:pPr>
            <w:r w:rsidRPr="00730BA6">
              <w:rPr>
                <w:rFonts w:ascii="Calibri" w:eastAsia="Times New Roman" w:hAnsi="Calibri" w:cs="Calibri"/>
                <w:color w:val="000000"/>
                <w:lang w:eastAsia="sv-SE"/>
              </w:rPr>
              <w:t>0,65</w:t>
            </w:r>
          </w:p>
        </w:tc>
      </w:tr>
    </w:tbl>
    <w:p w14:paraId="4F7D3D19" w14:textId="77777777" w:rsidR="005116CF" w:rsidRDefault="005116CF">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29DCD50" w14:textId="77777777" w:rsidR="005C5D46" w:rsidRDefault="00265266">
      <w:pPr>
        <w:rPr>
          <w:rFonts w:ascii="Times New Roman" w:hAnsi="Times New Roman" w:cs="Times New Roman"/>
          <w:sz w:val="24"/>
          <w:szCs w:val="24"/>
        </w:rPr>
      </w:pPr>
      <w:r>
        <w:rPr>
          <w:rFonts w:ascii="Times New Roman" w:hAnsi="Times New Roman" w:cs="Times New Roman"/>
          <w:sz w:val="24"/>
          <w:szCs w:val="24"/>
        </w:rPr>
        <w:t>Foderåtgången registreras och dokumenteras på olika sätt</w:t>
      </w:r>
      <w:r w:rsidR="00B376A8">
        <w:rPr>
          <w:rFonts w:ascii="Times New Roman" w:hAnsi="Times New Roman" w:cs="Times New Roman"/>
          <w:sz w:val="24"/>
          <w:szCs w:val="24"/>
        </w:rPr>
        <w:t xml:space="preserve"> i olika besättningar</w:t>
      </w:r>
      <w:r>
        <w:rPr>
          <w:rFonts w:ascii="Times New Roman" w:hAnsi="Times New Roman" w:cs="Times New Roman"/>
          <w:sz w:val="24"/>
          <w:szCs w:val="24"/>
        </w:rPr>
        <w:t xml:space="preserve">. Nedan följer ett antal exempel </w:t>
      </w:r>
      <w:r w:rsidR="00B376A8">
        <w:rPr>
          <w:rFonts w:ascii="Times New Roman" w:hAnsi="Times New Roman" w:cs="Times New Roman"/>
          <w:sz w:val="24"/>
          <w:szCs w:val="24"/>
        </w:rPr>
        <w:t xml:space="preserve">på beräkning av </w:t>
      </w:r>
      <w:r w:rsidR="00D02981">
        <w:rPr>
          <w:rFonts w:ascii="Times New Roman" w:hAnsi="Times New Roman" w:cs="Times New Roman"/>
          <w:sz w:val="24"/>
          <w:szCs w:val="24"/>
        </w:rPr>
        <w:t xml:space="preserve">de </w:t>
      </w:r>
      <w:r w:rsidR="00B376A8">
        <w:rPr>
          <w:rFonts w:ascii="Times New Roman" w:hAnsi="Times New Roman" w:cs="Times New Roman"/>
          <w:sz w:val="24"/>
          <w:szCs w:val="24"/>
        </w:rPr>
        <w:t xml:space="preserve">uppgifter som behövs för att beräkna NP-effektiviteten. </w:t>
      </w:r>
    </w:p>
    <w:p w14:paraId="4ADA38C0" w14:textId="77777777" w:rsidR="003A7A7C" w:rsidRDefault="003A7A7C" w:rsidP="00A46726">
      <w:pPr>
        <w:contextualSpacing/>
        <w:rPr>
          <w:rFonts w:ascii="Times New Roman" w:hAnsi="Times New Roman" w:cs="Times New Roman"/>
          <w:sz w:val="24"/>
          <w:szCs w:val="24"/>
        </w:rPr>
      </w:pPr>
      <w:r>
        <w:rPr>
          <w:rFonts w:ascii="Times New Roman" w:hAnsi="Times New Roman" w:cs="Times New Roman"/>
          <w:b/>
          <w:i/>
          <w:sz w:val="24"/>
          <w:szCs w:val="24"/>
        </w:rPr>
        <w:t>Exempel 1, Det finns redovisning enligt blanketterna för insamling av data</w:t>
      </w:r>
    </w:p>
    <w:p w14:paraId="30BFEA8E" w14:textId="77777777" w:rsidR="00233742" w:rsidRDefault="003A7A7C" w:rsidP="00A46726">
      <w:pPr>
        <w:contextualSpacing/>
        <w:rPr>
          <w:rFonts w:ascii="Times New Roman" w:hAnsi="Times New Roman" w:cs="Times New Roman"/>
          <w:sz w:val="24"/>
          <w:szCs w:val="24"/>
        </w:rPr>
      </w:pPr>
      <w:r>
        <w:rPr>
          <w:rFonts w:ascii="Times New Roman" w:hAnsi="Times New Roman" w:cs="Times New Roman"/>
          <w:sz w:val="24"/>
          <w:szCs w:val="24"/>
        </w:rPr>
        <w:t>Följ stegen i blanketterna</w:t>
      </w:r>
      <w:r w:rsidR="00F15185">
        <w:rPr>
          <w:rFonts w:ascii="Times New Roman" w:hAnsi="Times New Roman" w:cs="Times New Roman"/>
          <w:sz w:val="24"/>
          <w:szCs w:val="24"/>
        </w:rPr>
        <w:t xml:space="preserve"> </w:t>
      </w:r>
      <w:r w:rsidR="00233742">
        <w:rPr>
          <w:rFonts w:ascii="Times New Roman" w:hAnsi="Times New Roman" w:cs="Times New Roman"/>
          <w:sz w:val="24"/>
          <w:szCs w:val="24"/>
        </w:rPr>
        <w:t>för datainsamling.</w:t>
      </w:r>
    </w:p>
    <w:p w14:paraId="4D960408" w14:textId="77777777" w:rsidR="00233742" w:rsidRDefault="00233742" w:rsidP="00A46726">
      <w:pPr>
        <w:contextualSpacing/>
        <w:rPr>
          <w:rFonts w:ascii="Times New Roman" w:hAnsi="Times New Roman" w:cs="Times New Roman"/>
          <w:sz w:val="24"/>
          <w:szCs w:val="24"/>
        </w:rPr>
      </w:pPr>
    </w:p>
    <w:p w14:paraId="0F257476" w14:textId="76DA535D" w:rsidR="00A46726" w:rsidRPr="00E45732" w:rsidRDefault="00A46726" w:rsidP="00A46726">
      <w:pPr>
        <w:contextualSpacing/>
        <w:rPr>
          <w:rFonts w:ascii="Times New Roman" w:hAnsi="Times New Roman" w:cs="Times New Roman"/>
          <w:b/>
          <w:i/>
          <w:sz w:val="24"/>
          <w:szCs w:val="24"/>
        </w:rPr>
      </w:pPr>
      <w:r w:rsidRPr="00A46726">
        <w:rPr>
          <w:rFonts w:ascii="Times New Roman" w:hAnsi="Times New Roman" w:cs="Times New Roman"/>
          <w:b/>
          <w:i/>
          <w:sz w:val="24"/>
          <w:szCs w:val="24"/>
        </w:rPr>
        <w:t xml:space="preserve">Exempel </w:t>
      </w:r>
      <w:r w:rsidR="00E45732">
        <w:rPr>
          <w:rFonts w:ascii="Times New Roman" w:hAnsi="Times New Roman" w:cs="Times New Roman"/>
          <w:b/>
          <w:i/>
          <w:sz w:val="24"/>
          <w:szCs w:val="24"/>
        </w:rPr>
        <w:t>2</w:t>
      </w:r>
      <w:r w:rsidR="00E45732" w:rsidRPr="00A46726">
        <w:rPr>
          <w:rFonts w:ascii="Times New Roman" w:hAnsi="Times New Roman" w:cs="Times New Roman"/>
          <w:b/>
          <w:i/>
          <w:sz w:val="24"/>
          <w:szCs w:val="24"/>
        </w:rPr>
        <w:t>, Smågrisproduktion</w:t>
      </w:r>
      <w:r w:rsidRPr="00A46726">
        <w:rPr>
          <w:rFonts w:ascii="Times New Roman" w:hAnsi="Times New Roman" w:cs="Times New Roman"/>
          <w:b/>
          <w:i/>
          <w:sz w:val="24"/>
          <w:szCs w:val="24"/>
        </w:rPr>
        <w:t xml:space="preserve"> med</w:t>
      </w:r>
      <w:r w:rsidR="004B34CC">
        <w:rPr>
          <w:rFonts w:ascii="Times New Roman" w:hAnsi="Times New Roman" w:cs="Times New Roman"/>
          <w:b/>
          <w:i/>
          <w:sz w:val="24"/>
          <w:szCs w:val="24"/>
        </w:rPr>
        <w:t xml:space="preserve"> </w:t>
      </w:r>
      <w:proofErr w:type="spellStart"/>
      <w:r w:rsidR="004B34CC" w:rsidRPr="00E45732">
        <w:rPr>
          <w:rFonts w:ascii="Times New Roman" w:hAnsi="Times New Roman" w:cs="Times New Roman"/>
          <w:b/>
          <w:i/>
          <w:sz w:val="24"/>
          <w:szCs w:val="24"/>
        </w:rPr>
        <w:t>Winpig</w:t>
      </w:r>
      <w:proofErr w:type="spellEnd"/>
      <w:r w:rsidRPr="00E45732">
        <w:rPr>
          <w:rFonts w:ascii="Times New Roman" w:hAnsi="Times New Roman" w:cs="Times New Roman"/>
          <w:b/>
          <w:i/>
          <w:sz w:val="24"/>
          <w:szCs w:val="24"/>
        </w:rPr>
        <w:t xml:space="preserve"> </w:t>
      </w:r>
      <w:proofErr w:type="spellStart"/>
      <w:r w:rsidRPr="00E45732">
        <w:rPr>
          <w:rFonts w:ascii="Times New Roman" w:hAnsi="Times New Roman" w:cs="Times New Roman"/>
          <w:b/>
          <w:i/>
          <w:sz w:val="24"/>
          <w:szCs w:val="24"/>
        </w:rPr>
        <w:t>Pigwinrapport</w:t>
      </w:r>
      <w:proofErr w:type="spellEnd"/>
      <w:r w:rsidRPr="00E45732">
        <w:rPr>
          <w:rFonts w:ascii="Times New Roman" w:hAnsi="Times New Roman" w:cs="Times New Roman"/>
          <w:b/>
          <w:i/>
          <w:sz w:val="24"/>
          <w:szCs w:val="24"/>
        </w:rPr>
        <w:t>, inköp av dräktiga gyltor</w:t>
      </w:r>
    </w:p>
    <w:p w14:paraId="2AF18645" w14:textId="6575A671" w:rsidR="00A46726" w:rsidRPr="00E45732" w:rsidRDefault="00A46726" w:rsidP="00A46726">
      <w:pPr>
        <w:contextualSpacing/>
        <w:rPr>
          <w:rFonts w:ascii="Times New Roman" w:hAnsi="Times New Roman" w:cs="Times New Roman"/>
          <w:sz w:val="24"/>
          <w:szCs w:val="24"/>
        </w:rPr>
      </w:pPr>
      <w:r w:rsidRPr="00E45732">
        <w:rPr>
          <w:rFonts w:ascii="Times New Roman" w:hAnsi="Times New Roman" w:cs="Times New Roman"/>
          <w:sz w:val="24"/>
          <w:szCs w:val="24"/>
        </w:rPr>
        <w:t xml:space="preserve">Foder per </w:t>
      </w:r>
      <w:r w:rsidR="00E45732" w:rsidRPr="00E45732">
        <w:rPr>
          <w:rFonts w:ascii="Times New Roman" w:hAnsi="Times New Roman" w:cs="Times New Roman"/>
          <w:sz w:val="24"/>
          <w:szCs w:val="24"/>
        </w:rPr>
        <w:t>årssugga:</w:t>
      </w:r>
      <w:r w:rsidRPr="00E45732">
        <w:rPr>
          <w:rFonts w:ascii="Times New Roman" w:hAnsi="Times New Roman" w:cs="Times New Roman"/>
          <w:sz w:val="24"/>
          <w:szCs w:val="24"/>
        </w:rPr>
        <w:t xml:space="preserve"> </w:t>
      </w:r>
      <w:r w:rsidRPr="00E45732">
        <w:rPr>
          <w:rFonts w:ascii="Times New Roman" w:hAnsi="Times New Roman" w:cs="Times New Roman"/>
          <w:sz w:val="24"/>
          <w:szCs w:val="24"/>
        </w:rPr>
        <w:tab/>
      </w:r>
      <w:r w:rsidRPr="00E45732">
        <w:rPr>
          <w:rFonts w:ascii="Times New Roman" w:hAnsi="Times New Roman" w:cs="Times New Roman"/>
          <w:sz w:val="24"/>
          <w:szCs w:val="24"/>
        </w:rPr>
        <w:tab/>
      </w:r>
      <w:r w:rsidRPr="00E45732">
        <w:rPr>
          <w:rFonts w:ascii="Times New Roman" w:hAnsi="Times New Roman" w:cs="Times New Roman"/>
          <w:sz w:val="24"/>
          <w:szCs w:val="24"/>
        </w:rPr>
        <w:tab/>
      </w:r>
      <w:r w:rsidRPr="00E45732">
        <w:rPr>
          <w:rFonts w:ascii="Times New Roman" w:hAnsi="Times New Roman" w:cs="Times New Roman"/>
          <w:sz w:val="24"/>
          <w:szCs w:val="24"/>
        </w:rPr>
        <w:tab/>
        <w:t>17</w:t>
      </w:r>
      <w:r w:rsidR="00D24410">
        <w:rPr>
          <w:rFonts w:ascii="Times New Roman" w:hAnsi="Times New Roman" w:cs="Times New Roman"/>
          <w:sz w:val="24"/>
          <w:szCs w:val="24"/>
        </w:rPr>
        <w:t xml:space="preserve"> </w:t>
      </w:r>
      <w:r w:rsidRPr="00E45732">
        <w:rPr>
          <w:rFonts w:ascii="Times New Roman" w:hAnsi="Times New Roman" w:cs="Times New Roman"/>
          <w:sz w:val="24"/>
          <w:szCs w:val="24"/>
        </w:rPr>
        <w:t>900MJ OE</w:t>
      </w:r>
    </w:p>
    <w:p w14:paraId="0EB8CFC6" w14:textId="3ED2D889" w:rsidR="00A46726" w:rsidRPr="00E45732" w:rsidRDefault="00A46726" w:rsidP="00A46726">
      <w:pPr>
        <w:contextualSpacing/>
        <w:rPr>
          <w:rFonts w:ascii="Times New Roman" w:hAnsi="Times New Roman" w:cs="Times New Roman"/>
          <w:sz w:val="24"/>
          <w:szCs w:val="24"/>
        </w:rPr>
      </w:pPr>
      <w:r w:rsidRPr="00E45732">
        <w:rPr>
          <w:rFonts w:ascii="Times New Roman" w:hAnsi="Times New Roman" w:cs="Times New Roman"/>
          <w:sz w:val="24"/>
          <w:szCs w:val="24"/>
        </w:rPr>
        <w:t>Omräknat till NEs: 0,75*</w:t>
      </w:r>
      <w:r w:rsidR="00E45732" w:rsidRPr="00E45732">
        <w:rPr>
          <w:rFonts w:ascii="Times New Roman" w:hAnsi="Times New Roman" w:cs="Times New Roman"/>
          <w:sz w:val="24"/>
          <w:szCs w:val="24"/>
        </w:rPr>
        <w:t>17 900</w:t>
      </w:r>
      <w:r w:rsidRPr="00E45732">
        <w:rPr>
          <w:rFonts w:ascii="Times New Roman" w:hAnsi="Times New Roman" w:cs="Times New Roman"/>
          <w:sz w:val="24"/>
          <w:szCs w:val="24"/>
        </w:rPr>
        <w:tab/>
      </w:r>
      <w:r w:rsidRPr="00E45732">
        <w:rPr>
          <w:rFonts w:ascii="Times New Roman" w:hAnsi="Times New Roman" w:cs="Times New Roman"/>
          <w:sz w:val="24"/>
          <w:szCs w:val="24"/>
        </w:rPr>
        <w:tab/>
      </w:r>
      <w:r w:rsidRPr="00E45732">
        <w:rPr>
          <w:rFonts w:ascii="Times New Roman" w:hAnsi="Times New Roman" w:cs="Times New Roman"/>
          <w:sz w:val="24"/>
          <w:szCs w:val="24"/>
        </w:rPr>
        <w:tab/>
        <w:t>13</w:t>
      </w:r>
      <w:r w:rsidR="00E45732">
        <w:rPr>
          <w:rFonts w:ascii="Times New Roman" w:hAnsi="Times New Roman" w:cs="Times New Roman"/>
          <w:sz w:val="24"/>
          <w:szCs w:val="24"/>
        </w:rPr>
        <w:t xml:space="preserve"> </w:t>
      </w:r>
      <w:r w:rsidRPr="00E45732">
        <w:rPr>
          <w:rFonts w:ascii="Times New Roman" w:hAnsi="Times New Roman" w:cs="Times New Roman"/>
          <w:sz w:val="24"/>
          <w:szCs w:val="24"/>
        </w:rPr>
        <w:t>425MJ NEs</w:t>
      </w:r>
    </w:p>
    <w:p w14:paraId="63079613" w14:textId="283CBF1F" w:rsidR="00A46726" w:rsidRPr="00E45732" w:rsidRDefault="00A46726" w:rsidP="00A46726">
      <w:pPr>
        <w:rPr>
          <w:rFonts w:ascii="Times New Roman" w:hAnsi="Times New Roman" w:cs="Times New Roman"/>
          <w:sz w:val="24"/>
          <w:szCs w:val="24"/>
        </w:rPr>
      </w:pPr>
      <w:r w:rsidRPr="00E45732">
        <w:rPr>
          <w:rFonts w:ascii="Times New Roman" w:hAnsi="Times New Roman" w:cs="Times New Roman"/>
          <w:sz w:val="24"/>
          <w:szCs w:val="24"/>
        </w:rPr>
        <w:t xml:space="preserve">Per </w:t>
      </w:r>
      <w:proofErr w:type="spellStart"/>
      <w:r w:rsidRPr="00E45732">
        <w:rPr>
          <w:rFonts w:ascii="Times New Roman" w:hAnsi="Times New Roman" w:cs="Times New Roman"/>
          <w:sz w:val="24"/>
          <w:szCs w:val="24"/>
        </w:rPr>
        <w:t>sinsugga</w:t>
      </w:r>
      <w:proofErr w:type="spellEnd"/>
      <w:r w:rsidRPr="00E45732">
        <w:rPr>
          <w:rFonts w:ascii="Times New Roman" w:hAnsi="Times New Roman" w:cs="Times New Roman"/>
          <w:sz w:val="24"/>
          <w:szCs w:val="24"/>
        </w:rPr>
        <w:t xml:space="preserve"> &amp;år: 0,5</w:t>
      </w:r>
      <w:r w:rsidR="002C2976" w:rsidRPr="00E45732">
        <w:rPr>
          <w:rFonts w:ascii="Times New Roman" w:hAnsi="Times New Roman" w:cs="Times New Roman"/>
          <w:sz w:val="24"/>
          <w:szCs w:val="24"/>
        </w:rPr>
        <w:t>1</w:t>
      </w:r>
      <w:r w:rsidRPr="00E45732">
        <w:rPr>
          <w:rFonts w:ascii="Times New Roman" w:hAnsi="Times New Roman" w:cs="Times New Roman"/>
          <w:sz w:val="24"/>
          <w:szCs w:val="24"/>
        </w:rPr>
        <w:t xml:space="preserve">(andel </w:t>
      </w:r>
      <w:proofErr w:type="spellStart"/>
      <w:r w:rsidR="00E45732" w:rsidRPr="00E45732">
        <w:rPr>
          <w:rFonts w:ascii="Times New Roman" w:hAnsi="Times New Roman" w:cs="Times New Roman"/>
          <w:sz w:val="24"/>
          <w:szCs w:val="24"/>
        </w:rPr>
        <w:t>sinfoder</w:t>
      </w:r>
      <w:proofErr w:type="spellEnd"/>
      <w:r w:rsidR="00E45732" w:rsidRPr="00E45732">
        <w:rPr>
          <w:rFonts w:ascii="Times New Roman" w:hAnsi="Times New Roman" w:cs="Times New Roman"/>
          <w:sz w:val="24"/>
          <w:szCs w:val="24"/>
        </w:rPr>
        <w:t>) *</w:t>
      </w:r>
      <w:r w:rsidRPr="00E45732">
        <w:rPr>
          <w:rFonts w:ascii="Times New Roman" w:hAnsi="Times New Roman" w:cs="Times New Roman"/>
          <w:sz w:val="24"/>
          <w:szCs w:val="24"/>
        </w:rPr>
        <w:t>13</w:t>
      </w:r>
      <w:r w:rsidR="00E45732">
        <w:rPr>
          <w:rFonts w:ascii="Times New Roman" w:hAnsi="Times New Roman" w:cs="Times New Roman"/>
          <w:sz w:val="24"/>
          <w:szCs w:val="24"/>
        </w:rPr>
        <w:t xml:space="preserve"> </w:t>
      </w:r>
      <w:r w:rsidRPr="00E45732">
        <w:rPr>
          <w:rFonts w:ascii="Times New Roman" w:hAnsi="Times New Roman" w:cs="Times New Roman"/>
          <w:sz w:val="24"/>
          <w:szCs w:val="24"/>
        </w:rPr>
        <w:t>425</w:t>
      </w:r>
      <w:r w:rsidRPr="00E45732">
        <w:rPr>
          <w:rFonts w:ascii="Times New Roman" w:hAnsi="Times New Roman" w:cs="Times New Roman"/>
          <w:sz w:val="24"/>
          <w:szCs w:val="24"/>
        </w:rPr>
        <w:tab/>
      </w:r>
      <w:r w:rsidRPr="00E45732">
        <w:rPr>
          <w:rFonts w:ascii="Times New Roman" w:hAnsi="Times New Roman" w:cs="Times New Roman"/>
          <w:sz w:val="24"/>
          <w:szCs w:val="24"/>
        </w:rPr>
        <w:tab/>
      </w:r>
      <w:r w:rsidR="002C2976" w:rsidRPr="00E45732">
        <w:rPr>
          <w:rFonts w:ascii="Times New Roman" w:hAnsi="Times New Roman" w:cs="Times New Roman"/>
          <w:sz w:val="24"/>
          <w:szCs w:val="24"/>
        </w:rPr>
        <w:t>6</w:t>
      </w:r>
      <w:r w:rsidR="00E45732">
        <w:rPr>
          <w:rFonts w:ascii="Times New Roman" w:hAnsi="Times New Roman" w:cs="Times New Roman"/>
          <w:sz w:val="24"/>
          <w:szCs w:val="24"/>
        </w:rPr>
        <w:t xml:space="preserve"> </w:t>
      </w:r>
      <w:r w:rsidR="002C2976" w:rsidRPr="00E45732">
        <w:rPr>
          <w:rFonts w:ascii="Times New Roman" w:hAnsi="Times New Roman" w:cs="Times New Roman"/>
          <w:sz w:val="24"/>
          <w:szCs w:val="24"/>
        </w:rPr>
        <w:t>847</w:t>
      </w:r>
      <w:r w:rsidRPr="00E45732">
        <w:rPr>
          <w:rFonts w:ascii="Times New Roman" w:hAnsi="Times New Roman" w:cs="Times New Roman"/>
          <w:sz w:val="24"/>
          <w:szCs w:val="24"/>
        </w:rPr>
        <w:t>MJ NEs</w:t>
      </w:r>
    </w:p>
    <w:p w14:paraId="35154B1E" w14:textId="7B202F6F" w:rsidR="00A46726" w:rsidRPr="00E45732" w:rsidRDefault="00A46726" w:rsidP="00A46726">
      <w:pPr>
        <w:rPr>
          <w:rFonts w:ascii="Times New Roman" w:hAnsi="Times New Roman" w:cs="Times New Roman"/>
          <w:sz w:val="24"/>
          <w:szCs w:val="24"/>
        </w:rPr>
      </w:pPr>
      <w:r w:rsidRPr="00E45732">
        <w:rPr>
          <w:rFonts w:ascii="Times New Roman" w:hAnsi="Times New Roman" w:cs="Times New Roman"/>
          <w:sz w:val="24"/>
          <w:szCs w:val="24"/>
        </w:rPr>
        <w:t xml:space="preserve">Per dräktighet: </w:t>
      </w:r>
      <w:r w:rsidRPr="00E45732">
        <w:rPr>
          <w:rFonts w:ascii="Times New Roman" w:hAnsi="Times New Roman" w:cs="Times New Roman"/>
          <w:sz w:val="24"/>
          <w:szCs w:val="24"/>
        </w:rPr>
        <w:tab/>
      </w:r>
      <w:r w:rsidR="002C2976" w:rsidRPr="00E45732">
        <w:rPr>
          <w:rFonts w:ascii="Times New Roman" w:hAnsi="Times New Roman" w:cs="Times New Roman"/>
          <w:sz w:val="24"/>
          <w:szCs w:val="24"/>
        </w:rPr>
        <w:t>6</w:t>
      </w:r>
      <w:r w:rsidR="00E45732">
        <w:rPr>
          <w:rFonts w:ascii="Times New Roman" w:hAnsi="Times New Roman" w:cs="Times New Roman"/>
          <w:sz w:val="24"/>
          <w:szCs w:val="24"/>
        </w:rPr>
        <w:t xml:space="preserve"> </w:t>
      </w:r>
      <w:r w:rsidR="002C2976" w:rsidRPr="00E45732">
        <w:rPr>
          <w:rFonts w:ascii="Times New Roman" w:hAnsi="Times New Roman" w:cs="Times New Roman"/>
          <w:sz w:val="24"/>
          <w:szCs w:val="24"/>
        </w:rPr>
        <w:t>847</w:t>
      </w:r>
      <w:r w:rsidRPr="00E45732">
        <w:rPr>
          <w:rFonts w:ascii="Times New Roman" w:hAnsi="Times New Roman" w:cs="Times New Roman"/>
          <w:sz w:val="24"/>
          <w:szCs w:val="24"/>
        </w:rPr>
        <w:t>/2,2(antal kullar/år)</w:t>
      </w:r>
      <w:r w:rsidRPr="00E45732">
        <w:rPr>
          <w:rFonts w:ascii="Times New Roman" w:hAnsi="Times New Roman" w:cs="Times New Roman"/>
          <w:sz w:val="24"/>
          <w:szCs w:val="24"/>
        </w:rPr>
        <w:tab/>
      </w:r>
      <w:r w:rsidRPr="00E45732">
        <w:rPr>
          <w:rFonts w:ascii="Times New Roman" w:hAnsi="Times New Roman" w:cs="Times New Roman"/>
          <w:sz w:val="24"/>
          <w:szCs w:val="24"/>
        </w:rPr>
        <w:tab/>
      </w:r>
      <w:r w:rsidR="00F15185" w:rsidRPr="00E45732">
        <w:rPr>
          <w:rFonts w:ascii="Times New Roman" w:hAnsi="Times New Roman" w:cs="Times New Roman"/>
          <w:b/>
          <w:sz w:val="24"/>
          <w:szCs w:val="24"/>
        </w:rPr>
        <w:t>31</w:t>
      </w:r>
      <w:r w:rsidR="00E45732">
        <w:rPr>
          <w:rFonts w:ascii="Times New Roman" w:hAnsi="Times New Roman" w:cs="Times New Roman"/>
          <w:b/>
          <w:sz w:val="24"/>
          <w:szCs w:val="24"/>
        </w:rPr>
        <w:t xml:space="preserve"> </w:t>
      </w:r>
      <w:r w:rsidR="002C2976" w:rsidRPr="00E45732">
        <w:rPr>
          <w:rFonts w:ascii="Times New Roman" w:hAnsi="Times New Roman" w:cs="Times New Roman"/>
          <w:b/>
          <w:sz w:val="24"/>
          <w:szCs w:val="24"/>
        </w:rPr>
        <w:t>12</w:t>
      </w:r>
      <w:r w:rsidRPr="00E45732">
        <w:rPr>
          <w:rFonts w:ascii="Times New Roman" w:hAnsi="Times New Roman" w:cs="Times New Roman"/>
          <w:b/>
          <w:bCs/>
          <w:sz w:val="24"/>
          <w:szCs w:val="24"/>
        </w:rPr>
        <w:t>MJ NEs</w:t>
      </w:r>
    </w:p>
    <w:p w14:paraId="0CEF8D2D" w14:textId="08A5AB6D" w:rsidR="00A46726" w:rsidRPr="00E45732" w:rsidRDefault="00F15185" w:rsidP="00A46726">
      <w:pPr>
        <w:rPr>
          <w:rFonts w:ascii="Times New Roman" w:hAnsi="Times New Roman" w:cs="Times New Roman"/>
          <w:sz w:val="24"/>
          <w:szCs w:val="24"/>
        </w:rPr>
      </w:pPr>
      <w:r w:rsidRPr="00E45732">
        <w:rPr>
          <w:rFonts w:ascii="Times New Roman" w:hAnsi="Times New Roman" w:cs="Times New Roman"/>
          <w:sz w:val="24"/>
          <w:szCs w:val="24"/>
        </w:rPr>
        <w:lastRenderedPageBreak/>
        <w:t xml:space="preserve">Per </w:t>
      </w:r>
      <w:proofErr w:type="spellStart"/>
      <w:r w:rsidRPr="00E45732">
        <w:rPr>
          <w:rFonts w:ascii="Times New Roman" w:hAnsi="Times New Roman" w:cs="Times New Roman"/>
          <w:sz w:val="24"/>
          <w:szCs w:val="24"/>
        </w:rPr>
        <w:t>disugga</w:t>
      </w:r>
      <w:proofErr w:type="spellEnd"/>
      <w:r w:rsidRPr="00E45732">
        <w:rPr>
          <w:rFonts w:ascii="Times New Roman" w:hAnsi="Times New Roman" w:cs="Times New Roman"/>
          <w:sz w:val="24"/>
          <w:szCs w:val="24"/>
        </w:rPr>
        <w:t xml:space="preserve"> &amp; år: </w:t>
      </w:r>
      <w:r w:rsidRPr="00E45732">
        <w:rPr>
          <w:rFonts w:ascii="Times New Roman" w:hAnsi="Times New Roman" w:cs="Times New Roman"/>
          <w:sz w:val="24"/>
          <w:szCs w:val="24"/>
        </w:rPr>
        <w:tab/>
        <w:t>0,4</w:t>
      </w:r>
      <w:r w:rsidR="002C2976" w:rsidRPr="00E45732">
        <w:rPr>
          <w:rFonts w:ascii="Times New Roman" w:hAnsi="Times New Roman" w:cs="Times New Roman"/>
          <w:sz w:val="24"/>
          <w:szCs w:val="24"/>
        </w:rPr>
        <w:t>9</w:t>
      </w:r>
      <w:r w:rsidR="00A46726" w:rsidRPr="00E45732">
        <w:rPr>
          <w:rFonts w:ascii="Times New Roman" w:hAnsi="Times New Roman" w:cs="Times New Roman"/>
          <w:sz w:val="24"/>
          <w:szCs w:val="24"/>
        </w:rPr>
        <w:t xml:space="preserve"> (andel </w:t>
      </w:r>
      <w:proofErr w:type="spellStart"/>
      <w:r w:rsidR="00E45732" w:rsidRPr="00E45732">
        <w:rPr>
          <w:rFonts w:ascii="Times New Roman" w:hAnsi="Times New Roman" w:cs="Times New Roman"/>
          <w:sz w:val="24"/>
          <w:szCs w:val="24"/>
        </w:rPr>
        <w:t>difoder</w:t>
      </w:r>
      <w:proofErr w:type="spellEnd"/>
      <w:r w:rsidR="00E45732" w:rsidRPr="00E45732">
        <w:rPr>
          <w:rFonts w:ascii="Times New Roman" w:hAnsi="Times New Roman" w:cs="Times New Roman"/>
          <w:sz w:val="24"/>
          <w:szCs w:val="24"/>
        </w:rPr>
        <w:t>) *</w:t>
      </w:r>
      <w:r w:rsidR="00A46726" w:rsidRPr="00E45732">
        <w:rPr>
          <w:rFonts w:ascii="Times New Roman" w:hAnsi="Times New Roman" w:cs="Times New Roman"/>
          <w:sz w:val="24"/>
          <w:szCs w:val="24"/>
        </w:rPr>
        <w:t>13</w:t>
      </w:r>
      <w:r w:rsidR="00E45732">
        <w:rPr>
          <w:rFonts w:ascii="Times New Roman" w:hAnsi="Times New Roman" w:cs="Times New Roman"/>
          <w:sz w:val="24"/>
          <w:szCs w:val="24"/>
        </w:rPr>
        <w:t xml:space="preserve"> </w:t>
      </w:r>
      <w:r w:rsidR="00A46726" w:rsidRPr="00E45732">
        <w:rPr>
          <w:rFonts w:ascii="Times New Roman" w:hAnsi="Times New Roman" w:cs="Times New Roman"/>
          <w:sz w:val="24"/>
          <w:szCs w:val="24"/>
        </w:rPr>
        <w:t>425</w:t>
      </w:r>
      <w:r w:rsidR="00A46726" w:rsidRPr="00E45732">
        <w:rPr>
          <w:rFonts w:ascii="Times New Roman" w:hAnsi="Times New Roman" w:cs="Times New Roman"/>
          <w:sz w:val="24"/>
          <w:szCs w:val="24"/>
        </w:rPr>
        <w:tab/>
      </w:r>
      <w:r w:rsidR="002C2976" w:rsidRPr="00E45732">
        <w:rPr>
          <w:rFonts w:ascii="Times New Roman" w:hAnsi="Times New Roman" w:cs="Times New Roman"/>
          <w:sz w:val="24"/>
          <w:szCs w:val="24"/>
        </w:rPr>
        <w:t>6</w:t>
      </w:r>
      <w:r w:rsidR="00E45732">
        <w:rPr>
          <w:rFonts w:ascii="Times New Roman" w:hAnsi="Times New Roman" w:cs="Times New Roman"/>
          <w:sz w:val="24"/>
          <w:szCs w:val="24"/>
        </w:rPr>
        <w:t xml:space="preserve"> </w:t>
      </w:r>
      <w:r w:rsidR="002C2976" w:rsidRPr="00E45732">
        <w:rPr>
          <w:rFonts w:ascii="Times New Roman" w:hAnsi="Times New Roman" w:cs="Times New Roman"/>
          <w:sz w:val="24"/>
          <w:szCs w:val="24"/>
        </w:rPr>
        <w:t>578</w:t>
      </w:r>
      <w:r w:rsidR="00A46726" w:rsidRPr="00E45732">
        <w:rPr>
          <w:rFonts w:ascii="Times New Roman" w:hAnsi="Times New Roman" w:cs="Times New Roman"/>
          <w:sz w:val="24"/>
          <w:szCs w:val="24"/>
        </w:rPr>
        <w:t>MJ NEs</w:t>
      </w:r>
    </w:p>
    <w:p w14:paraId="5D07B191" w14:textId="516E98A4" w:rsidR="00A46726" w:rsidRPr="00E45732" w:rsidRDefault="00A46726" w:rsidP="00A46726">
      <w:pPr>
        <w:rPr>
          <w:rFonts w:ascii="Times New Roman" w:hAnsi="Times New Roman" w:cs="Times New Roman"/>
          <w:sz w:val="24"/>
          <w:szCs w:val="24"/>
        </w:rPr>
      </w:pPr>
      <w:r w:rsidRPr="00E45732">
        <w:rPr>
          <w:rFonts w:ascii="Times New Roman" w:hAnsi="Times New Roman" w:cs="Times New Roman"/>
          <w:sz w:val="24"/>
          <w:szCs w:val="24"/>
        </w:rPr>
        <w:t xml:space="preserve">Per </w:t>
      </w:r>
      <w:proofErr w:type="spellStart"/>
      <w:r w:rsidRPr="00E45732">
        <w:rPr>
          <w:rFonts w:ascii="Times New Roman" w:hAnsi="Times New Roman" w:cs="Times New Roman"/>
          <w:sz w:val="24"/>
          <w:szCs w:val="24"/>
        </w:rPr>
        <w:t>disugga</w:t>
      </w:r>
      <w:proofErr w:type="spellEnd"/>
      <w:r w:rsidRPr="00E45732">
        <w:rPr>
          <w:rFonts w:ascii="Times New Roman" w:hAnsi="Times New Roman" w:cs="Times New Roman"/>
          <w:sz w:val="24"/>
          <w:szCs w:val="24"/>
        </w:rPr>
        <w:t xml:space="preserve"> &amp; kull:</w:t>
      </w:r>
      <w:r w:rsidRPr="00E45732">
        <w:rPr>
          <w:rFonts w:ascii="Times New Roman" w:hAnsi="Times New Roman" w:cs="Times New Roman"/>
          <w:sz w:val="24"/>
          <w:szCs w:val="24"/>
        </w:rPr>
        <w:tab/>
      </w:r>
      <w:r w:rsidR="00F15185" w:rsidRPr="00E45732">
        <w:rPr>
          <w:rFonts w:ascii="Times New Roman" w:hAnsi="Times New Roman" w:cs="Times New Roman"/>
          <w:sz w:val="24"/>
          <w:szCs w:val="24"/>
        </w:rPr>
        <w:t>6</w:t>
      </w:r>
      <w:r w:rsidR="00E45732">
        <w:rPr>
          <w:rFonts w:ascii="Times New Roman" w:hAnsi="Times New Roman" w:cs="Times New Roman"/>
          <w:sz w:val="24"/>
          <w:szCs w:val="24"/>
        </w:rPr>
        <w:t xml:space="preserve"> </w:t>
      </w:r>
      <w:r w:rsidR="002C2976" w:rsidRPr="00E45732">
        <w:rPr>
          <w:rFonts w:ascii="Times New Roman" w:hAnsi="Times New Roman" w:cs="Times New Roman"/>
          <w:sz w:val="24"/>
          <w:szCs w:val="24"/>
        </w:rPr>
        <w:t>578</w:t>
      </w:r>
      <w:r w:rsidRPr="00E45732">
        <w:rPr>
          <w:rFonts w:ascii="Times New Roman" w:hAnsi="Times New Roman" w:cs="Times New Roman"/>
          <w:sz w:val="24"/>
          <w:szCs w:val="24"/>
        </w:rPr>
        <w:t>/2,2</w:t>
      </w:r>
      <w:r w:rsidRPr="00E45732">
        <w:rPr>
          <w:rFonts w:ascii="Times New Roman" w:hAnsi="Times New Roman" w:cs="Times New Roman"/>
          <w:sz w:val="24"/>
          <w:szCs w:val="24"/>
        </w:rPr>
        <w:tab/>
      </w:r>
      <w:r w:rsidRPr="00E45732">
        <w:rPr>
          <w:rFonts w:ascii="Times New Roman" w:hAnsi="Times New Roman" w:cs="Times New Roman"/>
          <w:sz w:val="24"/>
          <w:szCs w:val="24"/>
        </w:rPr>
        <w:tab/>
      </w:r>
      <w:r w:rsidRPr="00E45732">
        <w:rPr>
          <w:rFonts w:ascii="Times New Roman" w:hAnsi="Times New Roman" w:cs="Times New Roman"/>
          <w:sz w:val="24"/>
          <w:szCs w:val="24"/>
        </w:rPr>
        <w:tab/>
      </w:r>
      <w:r w:rsidR="00F15185" w:rsidRPr="00E45732">
        <w:rPr>
          <w:rFonts w:ascii="Times New Roman" w:hAnsi="Times New Roman" w:cs="Times New Roman"/>
          <w:b/>
          <w:bCs/>
          <w:sz w:val="24"/>
          <w:szCs w:val="24"/>
        </w:rPr>
        <w:t>2</w:t>
      </w:r>
      <w:r w:rsidR="00E45732">
        <w:rPr>
          <w:rFonts w:ascii="Times New Roman" w:hAnsi="Times New Roman" w:cs="Times New Roman"/>
          <w:b/>
          <w:bCs/>
          <w:sz w:val="24"/>
          <w:szCs w:val="24"/>
        </w:rPr>
        <w:t xml:space="preserve"> </w:t>
      </w:r>
      <w:r w:rsidR="00F15185" w:rsidRPr="00E45732">
        <w:rPr>
          <w:rFonts w:ascii="Times New Roman" w:hAnsi="Times New Roman" w:cs="Times New Roman"/>
          <w:b/>
          <w:bCs/>
          <w:sz w:val="24"/>
          <w:szCs w:val="24"/>
        </w:rPr>
        <w:t>9</w:t>
      </w:r>
      <w:r w:rsidR="002C2976" w:rsidRPr="00E45732">
        <w:rPr>
          <w:rFonts w:ascii="Times New Roman" w:hAnsi="Times New Roman" w:cs="Times New Roman"/>
          <w:b/>
          <w:bCs/>
          <w:sz w:val="24"/>
          <w:szCs w:val="24"/>
        </w:rPr>
        <w:t>90</w:t>
      </w:r>
      <w:r w:rsidRPr="00E45732">
        <w:rPr>
          <w:rFonts w:ascii="Times New Roman" w:hAnsi="Times New Roman" w:cs="Times New Roman"/>
          <w:b/>
          <w:bCs/>
          <w:sz w:val="24"/>
          <w:szCs w:val="24"/>
        </w:rPr>
        <w:t>MJ NEs</w:t>
      </w:r>
    </w:p>
    <w:p w14:paraId="0B33E6B0" w14:textId="6D7F3BE7" w:rsidR="00A46726" w:rsidRPr="00E45732" w:rsidRDefault="00A46726" w:rsidP="00A46726">
      <w:pPr>
        <w:rPr>
          <w:rFonts w:ascii="Times New Roman" w:hAnsi="Times New Roman" w:cs="Times New Roman"/>
          <w:sz w:val="24"/>
          <w:szCs w:val="24"/>
        </w:rPr>
      </w:pPr>
      <w:r w:rsidRPr="00E45732">
        <w:rPr>
          <w:rFonts w:ascii="Times New Roman" w:hAnsi="Times New Roman" w:cs="Times New Roman"/>
          <w:sz w:val="24"/>
          <w:szCs w:val="24"/>
        </w:rPr>
        <w:t xml:space="preserve">Smågrisfoder per producerad gris: </w:t>
      </w:r>
      <w:r w:rsidRPr="00E45732">
        <w:rPr>
          <w:rFonts w:ascii="Times New Roman" w:hAnsi="Times New Roman" w:cs="Times New Roman"/>
          <w:sz w:val="24"/>
          <w:szCs w:val="24"/>
        </w:rPr>
        <w:tab/>
      </w:r>
      <w:r w:rsidRPr="00E45732">
        <w:rPr>
          <w:rFonts w:ascii="Times New Roman" w:hAnsi="Times New Roman" w:cs="Times New Roman"/>
          <w:sz w:val="24"/>
          <w:szCs w:val="24"/>
        </w:rPr>
        <w:tab/>
      </w:r>
      <w:r w:rsidRPr="00E45732">
        <w:rPr>
          <w:rFonts w:ascii="Times New Roman" w:hAnsi="Times New Roman" w:cs="Times New Roman"/>
          <w:sz w:val="24"/>
          <w:szCs w:val="24"/>
        </w:rPr>
        <w:tab/>
      </w:r>
      <w:r w:rsidRPr="00D24410">
        <w:rPr>
          <w:rFonts w:ascii="Times New Roman" w:hAnsi="Times New Roman" w:cs="Times New Roman"/>
          <w:b/>
          <w:sz w:val="24"/>
          <w:szCs w:val="24"/>
        </w:rPr>
        <w:t>540MJ OE</w:t>
      </w:r>
    </w:p>
    <w:p w14:paraId="6125ADB3" w14:textId="77777777" w:rsidR="00A46726" w:rsidRPr="00E45732" w:rsidRDefault="00A46726" w:rsidP="00A46726">
      <w:pPr>
        <w:rPr>
          <w:rFonts w:ascii="Times New Roman" w:hAnsi="Times New Roman" w:cs="Times New Roman"/>
          <w:sz w:val="24"/>
          <w:szCs w:val="24"/>
        </w:rPr>
      </w:pPr>
      <w:r w:rsidRPr="00E45732">
        <w:rPr>
          <w:rFonts w:ascii="Times New Roman" w:hAnsi="Times New Roman" w:cs="Times New Roman"/>
          <w:sz w:val="24"/>
          <w:szCs w:val="24"/>
        </w:rPr>
        <w:t xml:space="preserve">Omräknat till </w:t>
      </w:r>
      <w:proofErr w:type="spellStart"/>
      <w:r w:rsidRPr="00E45732">
        <w:rPr>
          <w:rFonts w:ascii="Times New Roman" w:hAnsi="Times New Roman" w:cs="Times New Roman"/>
          <w:sz w:val="24"/>
          <w:szCs w:val="24"/>
        </w:rPr>
        <w:t>NEv</w:t>
      </w:r>
      <w:proofErr w:type="spellEnd"/>
      <w:r w:rsidRPr="00E45732">
        <w:rPr>
          <w:rFonts w:ascii="Times New Roman" w:hAnsi="Times New Roman" w:cs="Times New Roman"/>
          <w:sz w:val="24"/>
          <w:szCs w:val="24"/>
        </w:rPr>
        <w:t xml:space="preserve">: </w:t>
      </w:r>
      <w:r w:rsidRPr="00E45732">
        <w:rPr>
          <w:rFonts w:ascii="Times New Roman" w:hAnsi="Times New Roman" w:cs="Times New Roman"/>
          <w:sz w:val="24"/>
          <w:szCs w:val="24"/>
        </w:rPr>
        <w:tab/>
        <w:t>0,75*540</w:t>
      </w:r>
      <w:r w:rsidRPr="00E45732">
        <w:rPr>
          <w:rFonts w:ascii="Times New Roman" w:hAnsi="Times New Roman" w:cs="Times New Roman"/>
          <w:sz w:val="24"/>
          <w:szCs w:val="24"/>
        </w:rPr>
        <w:tab/>
      </w:r>
      <w:r w:rsidRPr="00E45732">
        <w:rPr>
          <w:rFonts w:ascii="Times New Roman" w:hAnsi="Times New Roman" w:cs="Times New Roman"/>
          <w:sz w:val="24"/>
          <w:szCs w:val="24"/>
        </w:rPr>
        <w:tab/>
      </w:r>
      <w:r w:rsidRPr="00E45732">
        <w:rPr>
          <w:rFonts w:ascii="Times New Roman" w:hAnsi="Times New Roman" w:cs="Times New Roman"/>
          <w:sz w:val="24"/>
          <w:szCs w:val="24"/>
        </w:rPr>
        <w:tab/>
      </w:r>
      <w:r w:rsidRPr="00E45732">
        <w:rPr>
          <w:rFonts w:ascii="Times New Roman" w:hAnsi="Times New Roman" w:cs="Times New Roman"/>
          <w:b/>
          <w:bCs/>
          <w:sz w:val="24"/>
          <w:szCs w:val="24"/>
        </w:rPr>
        <w:t xml:space="preserve">405MJ </w:t>
      </w:r>
      <w:proofErr w:type="spellStart"/>
      <w:r w:rsidRPr="00E45732">
        <w:rPr>
          <w:rFonts w:ascii="Times New Roman" w:hAnsi="Times New Roman" w:cs="Times New Roman"/>
          <w:b/>
          <w:bCs/>
          <w:sz w:val="24"/>
          <w:szCs w:val="24"/>
        </w:rPr>
        <w:t>Nev</w:t>
      </w:r>
      <w:proofErr w:type="spellEnd"/>
    </w:p>
    <w:p w14:paraId="7D859BF7" w14:textId="339478EB" w:rsidR="00A46726" w:rsidRPr="00E45732" w:rsidRDefault="00A46726" w:rsidP="00A46726">
      <w:pPr>
        <w:rPr>
          <w:rFonts w:ascii="Times New Roman" w:hAnsi="Times New Roman" w:cs="Times New Roman"/>
          <w:sz w:val="24"/>
          <w:szCs w:val="24"/>
        </w:rPr>
      </w:pPr>
      <w:r w:rsidRPr="00E45732">
        <w:rPr>
          <w:rFonts w:ascii="Times New Roman" w:hAnsi="Times New Roman" w:cs="Times New Roman"/>
          <w:sz w:val="24"/>
          <w:szCs w:val="24"/>
        </w:rPr>
        <w:t xml:space="preserve">Från </w:t>
      </w:r>
      <w:proofErr w:type="spellStart"/>
      <w:r w:rsidR="004B34CC" w:rsidRPr="00E45732">
        <w:rPr>
          <w:rFonts w:ascii="Times New Roman" w:hAnsi="Times New Roman" w:cs="Times New Roman"/>
          <w:sz w:val="24"/>
          <w:szCs w:val="24"/>
        </w:rPr>
        <w:t>Winpig</w:t>
      </w:r>
      <w:proofErr w:type="spellEnd"/>
      <w:r w:rsidR="004B34CC" w:rsidRPr="00E45732">
        <w:rPr>
          <w:rFonts w:ascii="Times New Roman" w:hAnsi="Times New Roman" w:cs="Times New Roman"/>
          <w:sz w:val="24"/>
          <w:szCs w:val="24"/>
        </w:rPr>
        <w:t xml:space="preserve"> </w:t>
      </w:r>
      <w:proofErr w:type="spellStart"/>
      <w:r w:rsidRPr="00E45732">
        <w:rPr>
          <w:rFonts w:ascii="Times New Roman" w:hAnsi="Times New Roman" w:cs="Times New Roman"/>
          <w:sz w:val="24"/>
          <w:szCs w:val="24"/>
        </w:rPr>
        <w:t>PigWin</w:t>
      </w:r>
      <w:proofErr w:type="spellEnd"/>
      <w:r w:rsidRPr="00E45732">
        <w:rPr>
          <w:rFonts w:ascii="Times New Roman" w:hAnsi="Times New Roman" w:cs="Times New Roman"/>
          <w:sz w:val="24"/>
          <w:szCs w:val="24"/>
        </w:rPr>
        <w:t xml:space="preserve"> hämtas också </w:t>
      </w:r>
      <w:r w:rsidRPr="00E45732">
        <w:rPr>
          <w:rFonts w:ascii="Times New Roman" w:hAnsi="Times New Roman" w:cs="Times New Roman"/>
          <w:b/>
          <w:bCs/>
          <w:sz w:val="24"/>
          <w:szCs w:val="24"/>
        </w:rPr>
        <w:t>antal SIP</w:t>
      </w:r>
      <w:r w:rsidRPr="00E45732">
        <w:rPr>
          <w:rFonts w:ascii="Times New Roman" w:hAnsi="Times New Roman" w:cs="Times New Roman"/>
          <w:sz w:val="24"/>
          <w:szCs w:val="24"/>
        </w:rPr>
        <w:t xml:space="preserve">, </w:t>
      </w:r>
      <w:r w:rsidRPr="00E45732">
        <w:rPr>
          <w:rFonts w:ascii="Times New Roman" w:hAnsi="Times New Roman" w:cs="Times New Roman"/>
          <w:b/>
          <w:bCs/>
          <w:sz w:val="24"/>
          <w:szCs w:val="24"/>
        </w:rPr>
        <w:t xml:space="preserve">antal producerade grisar </w:t>
      </w:r>
      <w:r w:rsidRPr="00E45732">
        <w:rPr>
          <w:rFonts w:ascii="Times New Roman" w:hAnsi="Times New Roman" w:cs="Times New Roman"/>
          <w:sz w:val="24"/>
          <w:szCs w:val="24"/>
        </w:rPr>
        <w:t xml:space="preserve">samt </w:t>
      </w:r>
      <w:r w:rsidRPr="00E45732">
        <w:rPr>
          <w:rFonts w:ascii="Times New Roman" w:hAnsi="Times New Roman" w:cs="Times New Roman"/>
          <w:b/>
          <w:bCs/>
          <w:sz w:val="24"/>
          <w:szCs w:val="24"/>
        </w:rPr>
        <w:t>antal kullar per år</w:t>
      </w:r>
      <w:r w:rsidR="00E97ADA" w:rsidRPr="00E45732">
        <w:rPr>
          <w:rFonts w:ascii="Times New Roman" w:hAnsi="Times New Roman" w:cs="Times New Roman"/>
          <w:b/>
          <w:bCs/>
          <w:sz w:val="24"/>
          <w:szCs w:val="24"/>
        </w:rPr>
        <w:t>.</w:t>
      </w:r>
    </w:p>
    <w:p w14:paraId="09BD612C" w14:textId="77777777" w:rsidR="00A46726" w:rsidRPr="00A46726" w:rsidRDefault="00A46726" w:rsidP="00A46726">
      <w:pPr>
        <w:rPr>
          <w:rFonts w:ascii="Times New Roman" w:hAnsi="Times New Roman" w:cs="Times New Roman"/>
          <w:sz w:val="24"/>
          <w:szCs w:val="24"/>
        </w:rPr>
      </w:pPr>
      <w:r w:rsidRPr="00A46726">
        <w:rPr>
          <w:rFonts w:ascii="Times New Roman" w:hAnsi="Times New Roman" w:cs="Times New Roman"/>
          <w:bCs/>
          <w:sz w:val="24"/>
          <w:szCs w:val="24"/>
        </w:rPr>
        <w:t>Fodersammansättningarna hämtas från leveranssedlar och eller foderoptimeringar. Om det finns flera olika foder per djurkategori så beräkna med hjälp av ”Blankett för datainsamling”</w:t>
      </w:r>
      <w:r w:rsidR="005E1A87">
        <w:rPr>
          <w:rFonts w:ascii="Times New Roman" w:hAnsi="Times New Roman" w:cs="Times New Roman"/>
          <w:bCs/>
          <w:sz w:val="24"/>
          <w:szCs w:val="24"/>
        </w:rPr>
        <w:t>.</w:t>
      </w:r>
    </w:p>
    <w:p w14:paraId="41459400" w14:textId="7166EB9E" w:rsidR="0022113F" w:rsidRPr="00E45732" w:rsidRDefault="00A46726">
      <w:pPr>
        <w:contextualSpacing/>
        <w:rPr>
          <w:rFonts w:ascii="Times New Roman" w:hAnsi="Times New Roman" w:cs="Times New Roman"/>
          <w:sz w:val="24"/>
          <w:szCs w:val="24"/>
        </w:rPr>
      </w:pPr>
      <w:r w:rsidRPr="00A46726">
        <w:rPr>
          <w:rFonts w:ascii="Times New Roman" w:hAnsi="Times New Roman" w:cs="Times New Roman"/>
          <w:b/>
          <w:i/>
          <w:sz w:val="24"/>
          <w:szCs w:val="24"/>
        </w:rPr>
        <w:t xml:space="preserve">Exempel </w:t>
      </w:r>
      <w:r w:rsidR="003A7A7C">
        <w:rPr>
          <w:rFonts w:ascii="Times New Roman" w:hAnsi="Times New Roman" w:cs="Times New Roman"/>
          <w:b/>
          <w:i/>
          <w:sz w:val="24"/>
          <w:szCs w:val="24"/>
        </w:rPr>
        <w:t>3</w:t>
      </w:r>
      <w:r w:rsidRPr="00A46726">
        <w:rPr>
          <w:rFonts w:ascii="Times New Roman" w:hAnsi="Times New Roman" w:cs="Times New Roman"/>
          <w:b/>
          <w:i/>
          <w:sz w:val="24"/>
          <w:szCs w:val="24"/>
        </w:rPr>
        <w:t xml:space="preserve">, Smågrisproduktion med </w:t>
      </w:r>
      <w:proofErr w:type="spellStart"/>
      <w:r w:rsidR="004B34CC" w:rsidRPr="00E45732">
        <w:rPr>
          <w:rFonts w:ascii="Times New Roman" w:hAnsi="Times New Roman" w:cs="Times New Roman"/>
          <w:b/>
          <w:i/>
          <w:sz w:val="24"/>
          <w:szCs w:val="24"/>
        </w:rPr>
        <w:t>Winpig</w:t>
      </w:r>
      <w:proofErr w:type="spellEnd"/>
      <w:r w:rsidR="004B34CC" w:rsidRPr="00E45732">
        <w:rPr>
          <w:rFonts w:ascii="Times New Roman" w:hAnsi="Times New Roman" w:cs="Times New Roman"/>
          <w:b/>
          <w:i/>
          <w:sz w:val="24"/>
          <w:szCs w:val="24"/>
        </w:rPr>
        <w:t xml:space="preserve"> </w:t>
      </w:r>
      <w:proofErr w:type="spellStart"/>
      <w:r w:rsidRPr="00E45732">
        <w:rPr>
          <w:rFonts w:ascii="Times New Roman" w:hAnsi="Times New Roman" w:cs="Times New Roman"/>
          <w:b/>
          <w:i/>
          <w:sz w:val="24"/>
          <w:szCs w:val="24"/>
        </w:rPr>
        <w:t>Pigwin</w:t>
      </w:r>
      <w:proofErr w:type="spellEnd"/>
      <w:r w:rsidR="00E97ADA" w:rsidRPr="00E45732">
        <w:rPr>
          <w:rFonts w:ascii="Times New Roman" w:hAnsi="Times New Roman" w:cs="Times New Roman"/>
          <w:b/>
          <w:i/>
          <w:sz w:val="24"/>
          <w:szCs w:val="24"/>
        </w:rPr>
        <w:t>-</w:t>
      </w:r>
      <w:r w:rsidRPr="00E45732">
        <w:rPr>
          <w:rFonts w:ascii="Times New Roman" w:hAnsi="Times New Roman" w:cs="Times New Roman"/>
          <w:b/>
          <w:i/>
          <w:sz w:val="24"/>
          <w:szCs w:val="24"/>
        </w:rPr>
        <w:t>rapport, egen rekrytering</w:t>
      </w:r>
    </w:p>
    <w:p w14:paraId="254B94A0" w14:textId="7545A3CB" w:rsidR="00A46726" w:rsidRDefault="00A46726">
      <w:pPr>
        <w:contextualSpacing/>
        <w:rPr>
          <w:rFonts w:ascii="Times New Roman" w:hAnsi="Times New Roman" w:cs="Times New Roman"/>
          <w:sz w:val="24"/>
          <w:szCs w:val="24"/>
        </w:rPr>
      </w:pPr>
      <w:r w:rsidRPr="00E45732">
        <w:rPr>
          <w:rFonts w:ascii="Times New Roman" w:hAnsi="Times New Roman" w:cs="Times New Roman"/>
          <w:sz w:val="24"/>
          <w:szCs w:val="24"/>
        </w:rPr>
        <w:t xml:space="preserve">Om fodermängden för rekryteringsdjuren finns med i mängden foder per årssugga </w:t>
      </w:r>
      <w:r w:rsidR="005C4F47" w:rsidRPr="00E45732">
        <w:rPr>
          <w:rFonts w:ascii="Times New Roman" w:hAnsi="Times New Roman" w:cs="Times New Roman"/>
          <w:sz w:val="24"/>
          <w:szCs w:val="24"/>
        </w:rPr>
        <w:t xml:space="preserve">och inte särredovisas på annat ställe </w:t>
      </w:r>
      <w:r w:rsidRPr="00E45732">
        <w:rPr>
          <w:rFonts w:ascii="Times New Roman" w:hAnsi="Times New Roman" w:cs="Times New Roman"/>
          <w:sz w:val="24"/>
          <w:szCs w:val="24"/>
        </w:rPr>
        <w:t xml:space="preserve">så börja med att räkna ut total mängd </w:t>
      </w:r>
      <w:r w:rsidR="00E45732" w:rsidRPr="00E45732">
        <w:rPr>
          <w:rFonts w:ascii="Times New Roman" w:hAnsi="Times New Roman" w:cs="Times New Roman"/>
          <w:sz w:val="24"/>
          <w:szCs w:val="24"/>
        </w:rPr>
        <w:t>foder = SIP</w:t>
      </w:r>
      <w:r w:rsidRPr="00E45732">
        <w:rPr>
          <w:rFonts w:ascii="Times New Roman" w:hAnsi="Times New Roman" w:cs="Times New Roman"/>
          <w:sz w:val="24"/>
          <w:szCs w:val="24"/>
        </w:rPr>
        <w:t>*</w:t>
      </w:r>
      <w:r w:rsidR="005C4F47" w:rsidRPr="00E45732">
        <w:rPr>
          <w:rFonts w:ascii="Times New Roman" w:hAnsi="Times New Roman" w:cs="Times New Roman"/>
          <w:sz w:val="24"/>
          <w:szCs w:val="24"/>
        </w:rPr>
        <w:t>MJ</w:t>
      </w:r>
      <w:r w:rsidR="00F15185" w:rsidRPr="00E45732">
        <w:rPr>
          <w:rFonts w:ascii="Times New Roman" w:hAnsi="Times New Roman" w:cs="Times New Roman"/>
          <w:sz w:val="24"/>
          <w:szCs w:val="24"/>
        </w:rPr>
        <w:t xml:space="preserve"> </w:t>
      </w:r>
      <w:r w:rsidR="005C4F47" w:rsidRPr="00E45732">
        <w:rPr>
          <w:rFonts w:ascii="Times New Roman" w:hAnsi="Times New Roman" w:cs="Times New Roman"/>
          <w:sz w:val="24"/>
          <w:szCs w:val="24"/>
        </w:rPr>
        <w:t>N</w:t>
      </w:r>
      <w:r w:rsidR="00F15185" w:rsidRPr="00E45732">
        <w:rPr>
          <w:rFonts w:ascii="Times New Roman" w:hAnsi="Times New Roman" w:cs="Times New Roman"/>
          <w:sz w:val="24"/>
          <w:szCs w:val="24"/>
        </w:rPr>
        <w:t>e</w:t>
      </w:r>
      <w:r w:rsidR="005C4F47" w:rsidRPr="00E45732">
        <w:rPr>
          <w:rFonts w:ascii="Times New Roman" w:hAnsi="Times New Roman" w:cs="Times New Roman"/>
          <w:sz w:val="24"/>
          <w:szCs w:val="24"/>
        </w:rPr>
        <w:t>s</w:t>
      </w:r>
      <w:r w:rsidR="00F15185" w:rsidRPr="00E45732">
        <w:rPr>
          <w:rFonts w:ascii="Times New Roman" w:hAnsi="Times New Roman" w:cs="Times New Roman"/>
          <w:sz w:val="24"/>
          <w:szCs w:val="24"/>
        </w:rPr>
        <w:t xml:space="preserve"> per år</w:t>
      </w:r>
      <w:r w:rsidR="00E80F15" w:rsidRPr="00E45732">
        <w:rPr>
          <w:rFonts w:ascii="Times New Roman" w:hAnsi="Times New Roman" w:cs="Times New Roman"/>
          <w:sz w:val="24"/>
          <w:szCs w:val="24"/>
        </w:rPr>
        <w:t>s</w:t>
      </w:r>
      <w:r w:rsidR="00F15185" w:rsidRPr="00E45732">
        <w:rPr>
          <w:rFonts w:ascii="Times New Roman" w:hAnsi="Times New Roman" w:cs="Times New Roman"/>
          <w:sz w:val="24"/>
          <w:szCs w:val="24"/>
        </w:rPr>
        <w:t>sugga</w:t>
      </w:r>
      <w:r w:rsidR="005C4F47" w:rsidRPr="00E45732">
        <w:rPr>
          <w:rFonts w:ascii="Times New Roman" w:hAnsi="Times New Roman" w:cs="Times New Roman"/>
          <w:sz w:val="24"/>
          <w:szCs w:val="24"/>
        </w:rPr>
        <w:t xml:space="preserve">. Dra ifrån antal producerade gyltor per år * riktvärdet för hur </w:t>
      </w:r>
      <w:r w:rsidR="003A7A7C" w:rsidRPr="00E45732">
        <w:rPr>
          <w:rFonts w:ascii="Times New Roman" w:hAnsi="Times New Roman" w:cs="Times New Roman"/>
          <w:sz w:val="24"/>
          <w:szCs w:val="24"/>
        </w:rPr>
        <w:t xml:space="preserve">mycket </w:t>
      </w:r>
      <w:r w:rsidR="005C4F47" w:rsidRPr="00E45732">
        <w:rPr>
          <w:rFonts w:ascii="Times New Roman" w:hAnsi="Times New Roman" w:cs="Times New Roman"/>
          <w:sz w:val="24"/>
          <w:szCs w:val="24"/>
        </w:rPr>
        <w:t xml:space="preserve">gyltorna äter och fördela sedan på sin- och digivande suggor enligt exempel </w:t>
      </w:r>
      <w:r w:rsidR="00E97ADA" w:rsidRPr="00E45732">
        <w:rPr>
          <w:rFonts w:ascii="Times New Roman" w:hAnsi="Times New Roman" w:cs="Times New Roman"/>
          <w:sz w:val="24"/>
          <w:szCs w:val="24"/>
        </w:rPr>
        <w:t>2</w:t>
      </w:r>
      <w:r w:rsidR="005C4F47" w:rsidRPr="00E45732">
        <w:rPr>
          <w:rFonts w:ascii="Times New Roman" w:hAnsi="Times New Roman" w:cs="Times New Roman"/>
          <w:sz w:val="24"/>
          <w:szCs w:val="24"/>
        </w:rPr>
        <w:t xml:space="preserve">. Slaktade gyltor kan hanteras </w:t>
      </w:r>
      <w:r w:rsidR="005C4F47">
        <w:rPr>
          <w:rFonts w:ascii="Times New Roman" w:hAnsi="Times New Roman" w:cs="Times New Roman"/>
          <w:sz w:val="24"/>
          <w:szCs w:val="24"/>
        </w:rPr>
        <w:t xml:space="preserve">som slaktgrisar om slaktvikter finns och då skall även detta foder dras från totalmängden innan fördelning på sin och digivande suggor görs. Alternativet är att räkna om slaktade gyltor till gyltor vid 140kg genom att beräkna summan av levande vikt för </w:t>
      </w:r>
      <w:r w:rsidR="003A7A7C">
        <w:rPr>
          <w:rFonts w:ascii="Times New Roman" w:hAnsi="Times New Roman" w:cs="Times New Roman"/>
          <w:sz w:val="24"/>
          <w:szCs w:val="24"/>
        </w:rPr>
        <w:t>alla (slaktade +betäckta)</w:t>
      </w:r>
      <w:r w:rsidR="005C4F47">
        <w:rPr>
          <w:rFonts w:ascii="Times New Roman" w:hAnsi="Times New Roman" w:cs="Times New Roman"/>
          <w:sz w:val="24"/>
          <w:szCs w:val="24"/>
        </w:rPr>
        <w:t xml:space="preserve"> under året och dela med 140kg</w:t>
      </w:r>
      <w:r w:rsidR="003A7A7C">
        <w:rPr>
          <w:rFonts w:ascii="Times New Roman" w:hAnsi="Times New Roman" w:cs="Times New Roman"/>
          <w:sz w:val="24"/>
          <w:szCs w:val="24"/>
        </w:rPr>
        <w:t xml:space="preserve"> för att få antalet. </w:t>
      </w:r>
      <w:r w:rsidR="005C4F47">
        <w:rPr>
          <w:rFonts w:ascii="Times New Roman" w:hAnsi="Times New Roman" w:cs="Times New Roman"/>
          <w:sz w:val="24"/>
          <w:szCs w:val="24"/>
        </w:rPr>
        <w:t xml:space="preserve"> </w:t>
      </w:r>
    </w:p>
    <w:p w14:paraId="5F9182AF" w14:textId="77777777" w:rsidR="003A7A7C" w:rsidRDefault="003A7A7C">
      <w:pPr>
        <w:contextualSpacing/>
        <w:rPr>
          <w:rFonts w:ascii="Times New Roman" w:hAnsi="Times New Roman" w:cs="Times New Roman"/>
          <w:sz w:val="24"/>
          <w:szCs w:val="24"/>
        </w:rPr>
      </w:pPr>
    </w:p>
    <w:p w14:paraId="6C4F5521" w14:textId="7CE64F15" w:rsidR="003A7A7C" w:rsidRPr="00E45732" w:rsidRDefault="003A7A7C">
      <w:pPr>
        <w:contextualSpacing/>
        <w:rPr>
          <w:rFonts w:ascii="Times New Roman" w:hAnsi="Times New Roman" w:cs="Times New Roman"/>
          <w:sz w:val="24"/>
          <w:szCs w:val="24"/>
        </w:rPr>
      </w:pPr>
      <w:r w:rsidRPr="003A7A7C">
        <w:rPr>
          <w:rFonts w:ascii="Times New Roman" w:hAnsi="Times New Roman" w:cs="Times New Roman"/>
          <w:b/>
          <w:i/>
          <w:sz w:val="24"/>
          <w:szCs w:val="24"/>
        </w:rPr>
        <w:t>Exempel 4, Slaktgrisproduktion</w:t>
      </w:r>
      <w:r>
        <w:rPr>
          <w:rFonts w:ascii="Times New Roman" w:hAnsi="Times New Roman" w:cs="Times New Roman"/>
          <w:b/>
          <w:i/>
          <w:sz w:val="24"/>
          <w:szCs w:val="24"/>
        </w:rPr>
        <w:t xml:space="preserve"> med </w:t>
      </w:r>
      <w:proofErr w:type="spellStart"/>
      <w:r w:rsidR="004B34CC" w:rsidRPr="00E45732">
        <w:rPr>
          <w:rFonts w:ascii="Times New Roman" w:hAnsi="Times New Roman" w:cs="Times New Roman"/>
          <w:b/>
          <w:i/>
          <w:sz w:val="24"/>
          <w:szCs w:val="24"/>
        </w:rPr>
        <w:t>Winpig</w:t>
      </w:r>
      <w:proofErr w:type="spellEnd"/>
      <w:r w:rsidR="004B34CC" w:rsidRPr="00E45732">
        <w:rPr>
          <w:rFonts w:ascii="Times New Roman" w:hAnsi="Times New Roman" w:cs="Times New Roman"/>
          <w:b/>
          <w:i/>
          <w:sz w:val="24"/>
          <w:szCs w:val="24"/>
        </w:rPr>
        <w:t xml:space="preserve"> </w:t>
      </w:r>
      <w:proofErr w:type="spellStart"/>
      <w:r w:rsidRPr="00E45732">
        <w:rPr>
          <w:rFonts w:ascii="Times New Roman" w:hAnsi="Times New Roman" w:cs="Times New Roman"/>
          <w:b/>
          <w:i/>
          <w:sz w:val="24"/>
          <w:szCs w:val="24"/>
        </w:rPr>
        <w:t>PigWin</w:t>
      </w:r>
      <w:proofErr w:type="spellEnd"/>
      <w:r w:rsidR="00E97ADA" w:rsidRPr="00E45732">
        <w:rPr>
          <w:rFonts w:ascii="Times New Roman" w:hAnsi="Times New Roman" w:cs="Times New Roman"/>
          <w:b/>
          <w:i/>
          <w:sz w:val="24"/>
          <w:szCs w:val="24"/>
        </w:rPr>
        <w:t>-</w:t>
      </w:r>
      <w:r w:rsidRPr="00E45732">
        <w:rPr>
          <w:rFonts w:ascii="Times New Roman" w:hAnsi="Times New Roman" w:cs="Times New Roman"/>
          <w:b/>
          <w:i/>
          <w:sz w:val="24"/>
          <w:szCs w:val="24"/>
        </w:rPr>
        <w:t>rapport</w:t>
      </w:r>
    </w:p>
    <w:p w14:paraId="3A81BFDC" w14:textId="0E4BB64D" w:rsidR="001B34D2" w:rsidRPr="00E45732" w:rsidRDefault="001B34D2">
      <w:pPr>
        <w:contextualSpacing/>
        <w:rPr>
          <w:rFonts w:ascii="Times New Roman" w:hAnsi="Times New Roman" w:cs="Times New Roman"/>
          <w:sz w:val="24"/>
          <w:szCs w:val="24"/>
        </w:rPr>
      </w:pPr>
      <w:r w:rsidRPr="00E45732">
        <w:rPr>
          <w:rFonts w:ascii="Times New Roman" w:hAnsi="Times New Roman" w:cs="Times New Roman"/>
          <w:sz w:val="24"/>
          <w:szCs w:val="24"/>
        </w:rPr>
        <w:t xml:space="preserve">Fodermängden </w:t>
      </w:r>
      <w:r w:rsidR="00E97ADA" w:rsidRPr="00E45732">
        <w:rPr>
          <w:rFonts w:ascii="Times New Roman" w:hAnsi="Times New Roman" w:cs="Times New Roman"/>
          <w:sz w:val="24"/>
          <w:szCs w:val="24"/>
        </w:rPr>
        <w:t xml:space="preserve">(antal MJ) </w:t>
      </w:r>
      <w:r w:rsidRPr="00E45732">
        <w:rPr>
          <w:rFonts w:ascii="Times New Roman" w:hAnsi="Times New Roman" w:cs="Times New Roman"/>
          <w:sz w:val="24"/>
          <w:szCs w:val="24"/>
        </w:rPr>
        <w:t xml:space="preserve">anges per gris eller per kg tillväxt. Om fodermängden anges per kg tillväxt räkna </w:t>
      </w:r>
      <w:r w:rsidR="005E1A87" w:rsidRPr="00E45732">
        <w:rPr>
          <w:rFonts w:ascii="Times New Roman" w:hAnsi="Times New Roman" w:cs="Times New Roman"/>
          <w:sz w:val="24"/>
          <w:szCs w:val="24"/>
        </w:rPr>
        <w:t xml:space="preserve">om till mängd per gris = (1,34*slaktad vikt – </w:t>
      </w:r>
      <w:r w:rsidR="00E45732" w:rsidRPr="00E45732">
        <w:rPr>
          <w:rFonts w:ascii="Times New Roman" w:hAnsi="Times New Roman" w:cs="Times New Roman"/>
          <w:sz w:val="24"/>
          <w:szCs w:val="24"/>
        </w:rPr>
        <w:t>invikt) *</w:t>
      </w:r>
      <w:r w:rsidR="005E1A87" w:rsidRPr="00E45732">
        <w:rPr>
          <w:rFonts w:ascii="Times New Roman" w:hAnsi="Times New Roman" w:cs="Times New Roman"/>
          <w:sz w:val="24"/>
          <w:szCs w:val="24"/>
        </w:rPr>
        <w:t>MJ</w:t>
      </w:r>
      <w:r w:rsidR="00E97ADA" w:rsidRPr="00E45732">
        <w:rPr>
          <w:rFonts w:ascii="Times New Roman" w:hAnsi="Times New Roman" w:cs="Times New Roman"/>
          <w:sz w:val="24"/>
          <w:szCs w:val="24"/>
        </w:rPr>
        <w:t xml:space="preserve"> </w:t>
      </w:r>
      <w:proofErr w:type="spellStart"/>
      <w:r w:rsidR="00E97ADA" w:rsidRPr="00E45732">
        <w:rPr>
          <w:rFonts w:ascii="Times New Roman" w:hAnsi="Times New Roman" w:cs="Times New Roman"/>
          <w:sz w:val="24"/>
          <w:szCs w:val="24"/>
        </w:rPr>
        <w:t>NEv</w:t>
      </w:r>
      <w:proofErr w:type="spellEnd"/>
      <w:r w:rsidR="005E1A87" w:rsidRPr="00E45732">
        <w:rPr>
          <w:rFonts w:ascii="Times New Roman" w:hAnsi="Times New Roman" w:cs="Times New Roman"/>
          <w:sz w:val="24"/>
          <w:szCs w:val="24"/>
        </w:rPr>
        <w:t>/kg tillväxt.</w:t>
      </w:r>
    </w:p>
    <w:p w14:paraId="1EAA31EA" w14:textId="77777777" w:rsidR="005E1A87" w:rsidRPr="00E45732" w:rsidRDefault="005E1A87">
      <w:pPr>
        <w:contextualSpacing/>
        <w:rPr>
          <w:rFonts w:ascii="Times New Roman" w:hAnsi="Times New Roman" w:cs="Times New Roman"/>
          <w:sz w:val="24"/>
          <w:szCs w:val="24"/>
        </w:rPr>
      </w:pPr>
    </w:p>
    <w:p w14:paraId="0249B36E" w14:textId="77777777" w:rsidR="005E1A87" w:rsidRPr="00E45732" w:rsidRDefault="005E1A87" w:rsidP="005E1A87">
      <w:pPr>
        <w:rPr>
          <w:rFonts w:ascii="Times New Roman" w:hAnsi="Times New Roman" w:cs="Times New Roman"/>
          <w:bCs/>
          <w:sz w:val="24"/>
          <w:szCs w:val="24"/>
        </w:rPr>
      </w:pPr>
      <w:r w:rsidRPr="00E45732">
        <w:rPr>
          <w:rFonts w:ascii="Times New Roman" w:hAnsi="Times New Roman" w:cs="Times New Roman"/>
          <w:bCs/>
          <w:sz w:val="24"/>
          <w:szCs w:val="24"/>
        </w:rPr>
        <w:t>Fodersammansättningarna hämtas från leveranssedlar och eller foderoptimeringar. Om det finns flera olika foder så beräkna med hjälp av ”Blankett för datainsamling”.</w:t>
      </w:r>
    </w:p>
    <w:p w14:paraId="60753922" w14:textId="77777777" w:rsidR="00D227DE" w:rsidRPr="00E45732" w:rsidRDefault="005E1A87" w:rsidP="005E1A87">
      <w:pPr>
        <w:contextualSpacing/>
        <w:rPr>
          <w:rFonts w:ascii="Times New Roman" w:hAnsi="Times New Roman" w:cs="Times New Roman"/>
          <w:sz w:val="24"/>
          <w:szCs w:val="24"/>
        </w:rPr>
      </w:pPr>
      <w:r w:rsidRPr="00E45732">
        <w:rPr>
          <w:rFonts w:ascii="Times New Roman" w:hAnsi="Times New Roman" w:cs="Times New Roman"/>
          <w:b/>
          <w:bCs/>
          <w:i/>
          <w:sz w:val="24"/>
          <w:szCs w:val="24"/>
        </w:rPr>
        <w:t>Exempel 5,</w:t>
      </w:r>
      <w:r w:rsidRPr="00E45732">
        <w:rPr>
          <w:rFonts w:ascii="Times New Roman" w:hAnsi="Times New Roman" w:cs="Times New Roman"/>
          <w:b/>
          <w:i/>
          <w:sz w:val="24"/>
          <w:szCs w:val="24"/>
        </w:rPr>
        <w:t xml:space="preserve"> Slaktgris</w:t>
      </w:r>
      <w:r w:rsidR="00D227DE" w:rsidRPr="00E45732">
        <w:rPr>
          <w:rFonts w:ascii="Times New Roman" w:hAnsi="Times New Roman" w:cs="Times New Roman"/>
          <w:b/>
          <w:i/>
          <w:sz w:val="24"/>
          <w:szCs w:val="24"/>
        </w:rPr>
        <w:t>produktion. Totala mängderna av olika fodermedel är noterade.</w:t>
      </w:r>
    </w:p>
    <w:p w14:paraId="0C1DB3B6" w14:textId="77777777" w:rsidR="00E80F15" w:rsidRPr="00E45732" w:rsidRDefault="00846D15" w:rsidP="005E1A87">
      <w:pPr>
        <w:contextualSpacing/>
        <w:rPr>
          <w:rFonts w:ascii="Times New Roman" w:hAnsi="Times New Roman" w:cs="Times New Roman"/>
          <w:sz w:val="24"/>
          <w:szCs w:val="24"/>
        </w:rPr>
      </w:pPr>
      <w:r w:rsidRPr="00E45732">
        <w:rPr>
          <w:rFonts w:ascii="Times New Roman" w:hAnsi="Times New Roman" w:cs="Times New Roman"/>
          <w:sz w:val="24"/>
          <w:szCs w:val="24"/>
        </w:rPr>
        <w:t xml:space="preserve">Om total mängd av respektive fodermedel som använts finns registrerat kan foderåtgång samt </w:t>
      </w:r>
      <w:proofErr w:type="spellStart"/>
      <w:r w:rsidRPr="00E45732">
        <w:rPr>
          <w:rFonts w:ascii="Times New Roman" w:hAnsi="Times New Roman" w:cs="Times New Roman"/>
          <w:sz w:val="24"/>
          <w:szCs w:val="24"/>
        </w:rPr>
        <w:t>Rp</w:t>
      </w:r>
      <w:proofErr w:type="spellEnd"/>
      <w:r w:rsidRPr="00E45732">
        <w:rPr>
          <w:rFonts w:ascii="Times New Roman" w:hAnsi="Times New Roman" w:cs="Times New Roman"/>
          <w:sz w:val="24"/>
          <w:szCs w:val="24"/>
        </w:rPr>
        <w:t xml:space="preserve"> och P per MJ beräknas. </w:t>
      </w:r>
      <w:r w:rsidR="00785BA9" w:rsidRPr="00E45732">
        <w:rPr>
          <w:rFonts w:ascii="Times New Roman" w:hAnsi="Times New Roman" w:cs="Times New Roman"/>
          <w:sz w:val="24"/>
          <w:szCs w:val="24"/>
        </w:rPr>
        <w:t xml:space="preserve">Se beräkningsexempel </w:t>
      </w:r>
      <w:r w:rsidR="00233742" w:rsidRPr="00E45732">
        <w:rPr>
          <w:rFonts w:ascii="Times New Roman" w:hAnsi="Times New Roman" w:cs="Times New Roman"/>
          <w:sz w:val="24"/>
          <w:szCs w:val="24"/>
        </w:rPr>
        <w:t xml:space="preserve">i </w:t>
      </w:r>
      <w:proofErr w:type="spellStart"/>
      <w:r w:rsidR="00233742" w:rsidRPr="00E45732">
        <w:rPr>
          <w:rFonts w:ascii="Times New Roman" w:hAnsi="Times New Roman" w:cs="Times New Roman"/>
          <w:sz w:val="24"/>
          <w:szCs w:val="24"/>
        </w:rPr>
        <w:t>exelfilen</w:t>
      </w:r>
      <w:proofErr w:type="spellEnd"/>
      <w:r w:rsidR="00233742" w:rsidRPr="00E45732">
        <w:rPr>
          <w:rFonts w:ascii="Times New Roman" w:hAnsi="Times New Roman" w:cs="Times New Roman"/>
          <w:sz w:val="24"/>
          <w:szCs w:val="24"/>
        </w:rPr>
        <w:t xml:space="preserve"> – Sammansättning från enskilda fodermedel.</w:t>
      </w:r>
    </w:p>
    <w:p w14:paraId="6A83F5E0" w14:textId="77777777" w:rsidR="00233742" w:rsidRPr="00E45732" w:rsidRDefault="00233742" w:rsidP="005E1A87">
      <w:pPr>
        <w:contextualSpacing/>
        <w:rPr>
          <w:rFonts w:ascii="Times New Roman" w:hAnsi="Times New Roman" w:cs="Times New Roman"/>
          <w:b/>
          <w:sz w:val="24"/>
          <w:szCs w:val="24"/>
        </w:rPr>
      </w:pPr>
    </w:p>
    <w:p w14:paraId="637C8B62" w14:textId="77777777" w:rsidR="00785BA9" w:rsidRPr="00E45732" w:rsidRDefault="00785BA9" w:rsidP="005E1A87">
      <w:pPr>
        <w:contextualSpacing/>
        <w:rPr>
          <w:rFonts w:ascii="Times New Roman" w:hAnsi="Times New Roman" w:cs="Times New Roman"/>
          <w:sz w:val="24"/>
          <w:szCs w:val="24"/>
        </w:rPr>
      </w:pPr>
      <w:r w:rsidRPr="00E45732">
        <w:rPr>
          <w:rFonts w:ascii="Times New Roman" w:hAnsi="Times New Roman" w:cs="Times New Roman"/>
          <w:b/>
          <w:sz w:val="24"/>
          <w:szCs w:val="24"/>
        </w:rPr>
        <w:t>Hur skall resultatet tolkas och vilka är de bästa råden?</w:t>
      </w:r>
    </w:p>
    <w:p w14:paraId="3BFC15DA" w14:textId="77777777" w:rsidR="00E80F15" w:rsidRPr="00E45732" w:rsidRDefault="00785BA9" w:rsidP="005E1A87">
      <w:pPr>
        <w:contextualSpacing/>
        <w:rPr>
          <w:rFonts w:ascii="Times New Roman" w:hAnsi="Times New Roman" w:cs="Times New Roman"/>
          <w:sz w:val="24"/>
          <w:szCs w:val="24"/>
        </w:rPr>
      </w:pPr>
      <w:r w:rsidRPr="00E45732">
        <w:rPr>
          <w:rFonts w:ascii="Times New Roman" w:hAnsi="Times New Roman" w:cs="Times New Roman"/>
          <w:sz w:val="24"/>
          <w:szCs w:val="24"/>
        </w:rPr>
        <w:t>NP effektiviteten säger inget om lönsam</w:t>
      </w:r>
      <w:r w:rsidR="00E80F15" w:rsidRPr="00E45732">
        <w:rPr>
          <w:rFonts w:ascii="Times New Roman" w:hAnsi="Times New Roman" w:cs="Times New Roman"/>
          <w:sz w:val="24"/>
          <w:szCs w:val="24"/>
        </w:rPr>
        <w:t xml:space="preserve">heten i produktionen </w:t>
      </w:r>
      <w:r w:rsidRPr="00E45732">
        <w:rPr>
          <w:rFonts w:ascii="Times New Roman" w:hAnsi="Times New Roman" w:cs="Times New Roman"/>
          <w:sz w:val="24"/>
          <w:szCs w:val="24"/>
        </w:rPr>
        <w:t xml:space="preserve">eller om </w:t>
      </w:r>
    </w:p>
    <w:p w14:paraId="50DF3193" w14:textId="77777777" w:rsidR="0065603C" w:rsidRPr="00E45732" w:rsidRDefault="00785BA9" w:rsidP="005E1A87">
      <w:pPr>
        <w:contextualSpacing/>
        <w:rPr>
          <w:rFonts w:ascii="Times New Roman" w:hAnsi="Times New Roman" w:cs="Times New Roman"/>
          <w:sz w:val="24"/>
          <w:szCs w:val="24"/>
        </w:rPr>
      </w:pPr>
      <w:r w:rsidRPr="00E45732">
        <w:rPr>
          <w:rFonts w:ascii="Times New Roman" w:hAnsi="Times New Roman" w:cs="Times New Roman"/>
          <w:sz w:val="24"/>
          <w:szCs w:val="24"/>
        </w:rPr>
        <w:t xml:space="preserve">produktionsresultaten utan berättar endast hur mycket N och P som lämnar djuren och riskerar att hamna i luft (endast N) och vatten. </w:t>
      </w:r>
    </w:p>
    <w:p w14:paraId="1D7DA507" w14:textId="77777777" w:rsidR="0065603C" w:rsidRPr="00E45732" w:rsidRDefault="0065603C" w:rsidP="005E1A87">
      <w:pPr>
        <w:contextualSpacing/>
        <w:rPr>
          <w:rFonts w:ascii="Times New Roman" w:hAnsi="Times New Roman" w:cs="Times New Roman"/>
          <w:sz w:val="24"/>
          <w:szCs w:val="24"/>
        </w:rPr>
      </w:pPr>
    </w:p>
    <w:p w14:paraId="7830C219" w14:textId="43EFB4BE" w:rsidR="00F97CBA" w:rsidRDefault="00785BA9" w:rsidP="005E1A87">
      <w:pPr>
        <w:contextualSpacing/>
        <w:rPr>
          <w:rFonts w:ascii="Times New Roman" w:hAnsi="Times New Roman" w:cs="Times New Roman"/>
          <w:sz w:val="24"/>
          <w:szCs w:val="24"/>
        </w:rPr>
      </w:pPr>
      <w:r w:rsidRPr="00E45732">
        <w:rPr>
          <w:rFonts w:ascii="Times New Roman" w:hAnsi="Times New Roman" w:cs="Times New Roman"/>
          <w:sz w:val="24"/>
          <w:szCs w:val="24"/>
        </w:rPr>
        <w:t xml:space="preserve">I beräkningsmodellerna finns riktvärden angivna. Energimängderna per producerad enhet </w:t>
      </w:r>
      <w:r w:rsidR="004B34CC" w:rsidRPr="00E45732">
        <w:rPr>
          <w:rFonts w:ascii="Times New Roman" w:hAnsi="Times New Roman" w:cs="Times New Roman"/>
          <w:sz w:val="24"/>
          <w:szCs w:val="24"/>
        </w:rPr>
        <w:t xml:space="preserve">är tagna från </w:t>
      </w:r>
      <w:proofErr w:type="spellStart"/>
      <w:r w:rsidR="004B34CC" w:rsidRPr="00E45732">
        <w:rPr>
          <w:rFonts w:ascii="Times New Roman" w:hAnsi="Times New Roman" w:cs="Times New Roman"/>
          <w:sz w:val="24"/>
          <w:szCs w:val="24"/>
        </w:rPr>
        <w:t>Winpig</w:t>
      </w:r>
      <w:proofErr w:type="spellEnd"/>
      <w:r w:rsidR="0065603C" w:rsidRPr="00E45732">
        <w:rPr>
          <w:rFonts w:ascii="Times New Roman" w:hAnsi="Times New Roman" w:cs="Times New Roman"/>
          <w:sz w:val="24"/>
          <w:szCs w:val="24"/>
        </w:rPr>
        <w:t xml:space="preserve">, dansk produktionsuppföljning och SLU:s näringsrekommendationer. I beräkningsmodellerna anges ursprunget mer specifikt för respektive djurkategori. Riktvärden för N och P- innehåll i fodret är beräknade med hjälp av typfoder för respektive djurkategori. </w:t>
      </w:r>
      <w:r w:rsidR="00886CDD" w:rsidRPr="00E45732">
        <w:rPr>
          <w:rFonts w:ascii="Times New Roman" w:hAnsi="Times New Roman" w:cs="Times New Roman"/>
          <w:sz w:val="24"/>
          <w:szCs w:val="24"/>
        </w:rPr>
        <w:t xml:space="preserve">Vid beräkningen av </w:t>
      </w:r>
      <w:proofErr w:type="spellStart"/>
      <w:r w:rsidR="00886CDD" w:rsidRPr="00E45732">
        <w:rPr>
          <w:rFonts w:ascii="Times New Roman" w:hAnsi="Times New Roman" w:cs="Times New Roman"/>
          <w:sz w:val="24"/>
          <w:szCs w:val="24"/>
        </w:rPr>
        <w:t>Rp</w:t>
      </w:r>
      <w:proofErr w:type="spellEnd"/>
      <w:r w:rsidR="00886CDD" w:rsidRPr="00E45732">
        <w:rPr>
          <w:rFonts w:ascii="Times New Roman" w:hAnsi="Times New Roman" w:cs="Times New Roman"/>
          <w:sz w:val="24"/>
          <w:szCs w:val="24"/>
        </w:rPr>
        <w:t xml:space="preserve">/MJ så har </w:t>
      </w:r>
      <w:r w:rsidR="0065603C" w:rsidRPr="00E45732">
        <w:rPr>
          <w:rFonts w:ascii="Times New Roman" w:hAnsi="Times New Roman" w:cs="Times New Roman"/>
          <w:sz w:val="24"/>
          <w:szCs w:val="24"/>
        </w:rPr>
        <w:t xml:space="preserve">medelvärdet för smältbart lysin valts från SLU:s </w:t>
      </w:r>
      <w:r w:rsidR="00886CDD">
        <w:rPr>
          <w:rFonts w:ascii="Times New Roman" w:hAnsi="Times New Roman" w:cs="Times New Roman"/>
          <w:sz w:val="24"/>
          <w:szCs w:val="24"/>
        </w:rPr>
        <w:lastRenderedPageBreak/>
        <w:t>n</w:t>
      </w:r>
      <w:r w:rsidR="0065603C">
        <w:rPr>
          <w:rFonts w:ascii="Times New Roman" w:hAnsi="Times New Roman" w:cs="Times New Roman"/>
          <w:sz w:val="24"/>
          <w:szCs w:val="24"/>
        </w:rPr>
        <w:t>äringsrekommendationer (</w:t>
      </w:r>
      <w:hyperlink r:id="rId7" w:history="1">
        <w:r w:rsidR="00F97CBA" w:rsidRPr="00F97CBA">
          <w:rPr>
            <w:rStyle w:val="Hyperlnk"/>
          </w:rPr>
          <w:t>https://www.slu.se/globalassets/ew/org/inst/huv/bilder/bilder-fran-gamla-webben/verktyg/fodermedel-och-naringsrek-till-gris/naringsrekommendationer/naringsrekommendation_aminosyror_2010_2.pdf</w:t>
        </w:r>
      </w:hyperlink>
      <w:r w:rsidR="0065603C">
        <w:rPr>
          <w:rFonts w:ascii="Times New Roman" w:hAnsi="Times New Roman" w:cs="Times New Roman"/>
          <w:sz w:val="24"/>
          <w:szCs w:val="24"/>
        </w:rPr>
        <w:t xml:space="preserve">) och minimikravet för </w:t>
      </w:r>
      <w:proofErr w:type="spellStart"/>
      <w:r w:rsidR="0065603C">
        <w:rPr>
          <w:rFonts w:ascii="Times New Roman" w:hAnsi="Times New Roman" w:cs="Times New Roman"/>
          <w:sz w:val="24"/>
          <w:szCs w:val="24"/>
        </w:rPr>
        <w:t>Rp</w:t>
      </w:r>
      <w:proofErr w:type="spellEnd"/>
      <w:r w:rsidR="0065603C">
        <w:rPr>
          <w:rFonts w:ascii="Times New Roman" w:hAnsi="Times New Roman" w:cs="Times New Roman"/>
          <w:sz w:val="24"/>
          <w:szCs w:val="24"/>
        </w:rPr>
        <w:t xml:space="preserve"> använts. </w:t>
      </w:r>
    </w:p>
    <w:p w14:paraId="01934102" w14:textId="77777777" w:rsidR="00845D49" w:rsidRDefault="00845D49" w:rsidP="005E1A87">
      <w:pPr>
        <w:contextualSpacing/>
        <w:rPr>
          <w:rFonts w:ascii="Times New Roman" w:hAnsi="Times New Roman" w:cs="Times New Roman"/>
          <w:sz w:val="24"/>
          <w:szCs w:val="24"/>
        </w:rPr>
      </w:pPr>
      <w:r>
        <w:rPr>
          <w:rFonts w:ascii="Times New Roman" w:hAnsi="Times New Roman" w:cs="Times New Roman"/>
          <w:sz w:val="24"/>
          <w:szCs w:val="24"/>
        </w:rPr>
        <w:t>Vad gäller fosfor så är riktvärden framtagna för minimikrav (</w:t>
      </w:r>
      <w:hyperlink r:id="rId8" w:history="1">
        <w:r w:rsidR="00F97CBA" w:rsidRPr="00F97CBA">
          <w:rPr>
            <w:rStyle w:val="Hyperlnk"/>
            <w:rFonts w:ascii="Times New Roman" w:hAnsi="Times New Roman" w:cs="Times New Roman"/>
            <w:sz w:val="24"/>
            <w:szCs w:val="24"/>
          </w:rPr>
          <w:t>https://www.slu.se/globalassets/ew/org/inst/huv/bilder/bilder-fran-gamla-webben/verktyg/fodermedel-och-naringsrek-till-gris/naringsrekommendationer/naringsrekommendation_mineraler_2013_1.pdf</w:t>
        </w:r>
      </w:hyperlink>
      <w:r w:rsidR="00F97CBA">
        <w:rPr>
          <w:rFonts w:ascii="Times New Roman" w:hAnsi="Times New Roman" w:cs="Times New Roman"/>
          <w:sz w:val="24"/>
          <w:szCs w:val="24"/>
        </w:rPr>
        <w:t xml:space="preserve">) </w:t>
      </w:r>
      <w:r>
        <w:rPr>
          <w:rFonts w:ascii="Times New Roman" w:hAnsi="Times New Roman" w:cs="Times New Roman"/>
          <w:sz w:val="24"/>
          <w:szCs w:val="24"/>
        </w:rPr>
        <w:t xml:space="preserve">med </w:t>
      </w:r>
      <w:proofErr w:type="spellStart"/>
      <w:r>
        <w:rPr>
          <w:rFonts w:ascii="Times New Roman" w:hAnsi="Times New Roman" w:cs="Times New Roman"/>
          <w:sz w:val="24"/>
          <w:szCs w:val="24"/>
        </w:rPr>
        <w:t>fytas</w:t>
      </w:r>
      <w:proofErr w:type="spellEnd"/>
      <w:r>
        <w:rPr>
          <w:rFonts w:ascii="Times New Roman" w:hAnsi="Times New Roman" w:cs="Times New Roman"/>
          <w:sz w:val="24"/>
          <w:szCs w:val="24"/>
        </w:rPr>
        <w:t xml:space="preserve"> i fodret.</w:t>
      </w:r>
    </w:p>
    <w:p w14:paraId="09318A06" w14:textId="77777777" w:rsidR="00785BA9" w:rsidRDefault="0065603C" w:rsidP="005E1A87">
      <w:pPr>
        <w:rPr>
          <w:rFonts w:ascii="Times New Roman" w:hAnsi="Times New Roman" w:cs="Times New Roman"/>
          <w:sz w:val="24"/>
          <w:szCs w:val="24"/>
        </w:rPr>
      </w:pPr>
      <w:r w:rsidRPr="00845D49">
        <w:rPr>
          <w:rFonts w:ascii="Times New Roman" w:hAnsi="Times New Roman" w:cs="Times New Roman"/>
          <w:sz w:val="24"/>
          <w:szCs w:val="24"/>
          <w:u w:val="single"/>
        </w:rPr>
        <w:t xml:space="preserve">Det innebär att riktvärden för </w:t>
      </w:r>
      <w:proofErr w:type="spellStart"/>
      <w:r w:rsidRPr="00845D49">
        <w:rPr>
          <w:rFonts w:ascii="Times New Roman" w:hAnsi="Times New Roman" w:cs="Times New Roman"/>
          <w:sz w:val="24"/>
          <w:szCs w:val="24"/>
          <w:u w:val="single"/>
        </w:rPr>
        <w:t>Rp</w:t>
      </w:r>
      <w:proofErr w:type="spellEnd"/>
      <w:r w:rsidRPr="00845D49">
        <w:rPr>
          <w:rFonts w:ascii="Times New Roman" w:hAnsi="Times New Roman" w:cs="Times New Roman"/>
          <w:sz w:val="24"/>
          <w:szCs w:val="24"/>
          <w:u w:val="single"/>
        </w:rPr>
        <w:t xml:space="preserve"> </w:t>
      </w:r>
      <w:r w:rsidR="00845D49">
        <w:rPr>
          <w:rFonts w:ascii="Times New Roman" w:hAnsi="Times New Roman" w:cs="Times New Roman"/>
          <w:sz w:val="24"/>
          <w:szCs w:val="24"/>
          <w:u w:val="single"/>
        </w:rPr>
        <w:t xml:space="preserve">och P </w:t>
      </w:r>
      <w:r w:rsidRPr="00845D49">
        <w:rPr>
          <w:rFonts w:ascii="Times New Roman" w:hAnsi="Times New Roman" w:cs="Times New Roman"/>
          <w:sz w:val="24"/>
          <w:szCs w:val="24"/>
          <w:u w:val="single"/>
        </w:rPr>
        <w:t>är lägsta värden som är möjliga att uppnå vid en noggrann fodertillverkning.</w:t>
      </w:r>
      <w:r>
        <w:rPr>
          <w:rFonts w:ascii="Times New Roman" w:hAnsi="Times New Roman" w:cs="Times New Roman"/>
          <w:sz w:val="24"/>
          <w:szCs w:val="24"/>
        </w:rPr>
        <w:t xml:space="preserve"> </w:t>
      </w:r>
    </w:p>
    <w:p w14:paraId="4C88C6AC" w14:textId="77777777" w:rsidR="00845D49" w:rsidRDefault="00845D49" w:rsidP="005E1A87">
      <w:pPr>
        <w:rPr>
          <w:rFonts w:ascii="Times New Roman" w:hAnsi="Times New Roman" w:cs="Times New Roman"/>
          <w:sz w:val="24"/>
          <w:szCs w:val="24"/>
        </w:rPr>
      </w:pPr>
      <w:r>
        <w:rPr>
          <w:rFonts w:ascii="Times New Roman" w:hAnsi="Times New Roman" w:cs="Times New Roman"/>
          <w:sz w:val="24"/>
          <w:szCs w:val="24"/>
        </w:rPr>
        <w:t xml:space="preserve">Beräkningsmodellerna kan användas för att: </w:t>
      </w:r>
    </w:p>
    <w:p w14:paraId="363A8632" w14:textId="77777777" w:rsidR="00845D49" w:rsidRPr="00AE6655" w:rsidRDefault="00845D49" w:rsidP="00AE6655">
      <w:pPr>
        <w:pStyle w:val="Liststycke"/>
        <w:numPr>
          <w:ilvl w:val="0"/>
          <w:numId w:val="2"/>
        </w:numPr>
        <w:rPr>
          <w:rFonts w:ascii="Times New Roman" w:hAnsi="Times New Roman" w:cs="Times New Roman"/>
          <w:sz w:val="24"/>
          <w:szCs w:val="24"/>
        </w:rPr>
      </w:pPr>
      <w:r w:rsidRPr="00AE6655">
        <w:rPr>
          <w:rFonts w:ascii="Times New Roman" w:hAnsi="Times New Roman" w:cs="Times New Roman"/>
          <w:sz w:val="24"/>
          <w:szCs w:val="24"/>
        </w:rPr>
        <w:t>Beräkna N och P i gödsel samt N och P-effektivitet</w:t>
      </w:r>
    </w:p>
    <w:p w14:paraId="7E3AF5E4" w14:textId="77777777" w:rsidR="00845D49" w:rsidRPr="00AE6655" w:rsidRDefault="00845D49" w:rsidP="00AE6655">
      <w:pPr>
        <w:pStyle w:val="Liststycke"/>
        <w:numPr>
          <w:ilvl w:val="0"/>
          <w:numId w:val="2"/>
        </w:numPr>
        <w:rPr>
          <w:rFonts w:ascii="Times New Roman" w:hAnsi="Times New Roman" w:cs="Times New Roman"/>
          <w:sz w:val="24"/>
          <w:szCs w:val="24"/>
        </w:rPr>
      </w:pPr>
      <w:r w:rsidRPr="00AE6655">
        <w:rPr>
          <w:rFonts w:ascii="Times New Roman" w:hAnsi="Times New Roman" w:cs="Times New Roman"/>
          <w:sz w:val="24"/>
          <w:szCs w:val="24"/>
        </w:rPr>
        <w:t>Demonstrera vad en förändrad fodersammansättning innebär</w:t>
      </w:r>
    </w:p>
    <w:p w14:paraId="36F821D7" w14:textId="77777777" w:rsidR="005E1A87" w:rsidRPr="00AE6655" w:rsidRDefault="00845D49" w:rsidP="00AE6655">
      <w:pPr>
        <w:pStyle w:val="Liststycke"/>
        <w:numPr>
          <w:ilvl w:val="0"/>
          <w:numId w:val="2"/>
        </w:numPr>
        <w:rPr>
          <w:rFonts w:ascii="Times New Roman" w:hAnsi="Times New Roman" w:cs="Times New Roman"/>
          <w:sz w:val="24"/>
          <w:szCs w:val="24"/>
        </w:rPr>
      </w:pPr>
      <w:r w:rsidRPr="00AE6655">
        <w:rPr>
          <w:rFonts w:ascii="Times New Roman" w:hAnsi="Times New Roman" w:cs="Times New Roman"/>
          <w:sz w:val="24"/>
          <w:szCs w:val="24"/>
        </w:rPr>
        <w:t xml:space="preserve">Demonstrera vad </w:t>
      </w:r>
      <w:r w:rsidR="00AE6655" w:rsidRPr="00AE6655">
        <w:rPr>
          <w:rFonts w:ascii="Times New Roman" w:hAnsi="Times New Roman" w:cs="Times New Roman"/>
          <w:sz w:val="24"/>
          <w:szCs w:val="24"/>
        </w:rPr>
        <w:t>en högre produktionseffektivitet (färre MJ per producerad smågris och eller färre M</w:t>
      </w:r>
      <w:r w:rsidR="00886CDD">
        <w:rPr>
          <w:rFonts w:ascii="Times New Roman" w:hAnsi="Times New Roman" w:cs="Times New Roman"/>
          <w:sz w:val="24"/>
          <w:szCs w:val="24"/>
        </w:rPr>
        <w:t>J</w:t>
      </w:r>
      <w:r w:rsidR="00AE6655" w:rsidRPr="00AE6655">
        <w:rPr>
          <w:rFonts w:ascii="Times New Roman" w:hAnsi="Times New Roman" w:cs="Times New Roman"/>
          <w:sz w:val="24"/>
          <w:szCs w:val="24"/>
        </w:rPr>
        <w:t xml:space="preserve"> per kg tillväxt)</w:t>
      </w:r>
      <w:r w:rsidR="00D227DE" w:rsidRPr="00AE6655">
        <w:rPr>
          <w:rFonts w:ascii="Times New Roman" w:hAnsi="Times New Roman" w:cs="Times New Roman"/>
          <w:b/>
          <w:i/>
          <w:sz w:val="24"/>
          <w:szCs w:val="24"/>
        </w:rPr>
        <w:t xml:space="preserve"> </w:t>
      </w:r>
      <w:r w:rsidR="005E1A87" w:rsidRPr="00AE6655">
        <w:rPr>
          <w:rFonts w:ascii="Times New Roman" w:hAnsi="Times New Roman" w:cs="Times New Roman"/>
          <w:sz w:val="24"/>
          <w:szCs w:val="24"/>
        </w:rPr>
        <w:t xml:space="preserve"> </w:t>
      </w:r>
    </w:p>
    <w:p w14:paraId="6837123D" w14:textId="77777777" w:rsidR="005E1A87" w:rsidRDefault="00AE6655">
      <w:pPr>
        <w:contextualSpacing/>
        <w:rPr>
          <w:rFonts w:ascii="Times New Roman" w:hAnsi="Times New Roman" w:cs="Times New Roman"/>
          <w:sz w:val="24"/>
          <w:szCs w:val="24"/>
        </w:rPr>
      </w:pPr>
      <w:r>
        <w:rPr>
          <w:rFonts w:ascii="Times New Roman" w:hAnsi="Times New Roman" w:cs="Times New Roman"/>
          <w:sz w:val="24"/>
          <w:szCs w:val="24"/>
        </w:rPr>
        <w:t>OBSERVERA!</w:t>
      </w:r>
    </w:p>
    <w:p w14:paraId="23C3A5E6" w14:textId="77777777" w:rsidR="00AE6655" w:rsidRDefault="00AE6655">
      <w:pPr>
        <w:contextualSpacing/>
        <w:rPr>
          <w:rFonts w:ascii="Times New Roman" w:hAnsi="Times New Roman" w:cs="Times New Roman"/>
          <w:sz w:val="24"/>
          <w:szCs w:val="24"/>
        </w:rPr>
      </w:pPr>
      <w:r>
        <w:rPr>
          <w:rFonts w:ascii="Times New Roman" w:hAnsi="Times New Roman" w:cs="Times New Roman"/>
          <w:sz w:val="24"/>
          <w:szCs w:val="24"/>
        </w:rPr>
        <w:t xml:space="preserve">Högt innehåll av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i fodret kan bero på:</w:t>
      </w:r>
    </w:p>
    <w:p w14:paraId="23C02613" w14:textId="77777777" w:rsidR="00AE6655" w:rsidRPr="00AE6655" w:rsidRDefault="00AE6655" w:rsidP="00AE6655">
      <w:pPr>
        <w:pStyle w:val="Liststycke"/>
        <w:numPr>
          <w:ilvl w:val="0"/>
          <w:numId w:val="3"/>
        </w:numPr>
        <w:rPr>
          <w:rFonts w:ascii="Times New Roman" w:hAnsi="Times New Roman" w:cs="Times New Roman"/>
          <w:sz w:val="24"/>
          <w:szCs w:val="24"/>
        </w:rPr>
      </w:pPr>
      <w:r w:rsidRPr="00AE6655">
        <w:rPr>
          <w:rFonts w:ascii="Times New Roman" w:hAnsi="Times New Roman" w:cs="Times New Roman"/>
          <w:sz w:val="24"/>
          <w:szCs w:val="24"/>
        </w:rPr>
        <w:t xml:space="preserve">Onödigt högt innehåll av </w:t>
      </w:r>
      <w:proofErr w:type="spellStart"/>
      <w:r w:rsidRPr="00AE6655">
        <w:rPr>
          <w:rFonts w:ascii="Times New Roman" w:hAnsi="Times New Roman" w:cs="Times New Roman"/>
          <w:sz w:val="24"/>
          <w:szCs w:val="24"/>
        </w:rPr>
        <w:t>sislysin</w:t>
      </w:r>
      <w:proofErr w:type="spellEnd"/>
      <w:r w:rsidRPr="00AE6655">
        <w:rPr>
          <w:rFonts w:ascii="Times New Roman" w:hAnsi="Times New Roman" w:cs="Times New Roman"/>
          <w:sz w:val="24"/>
          <w:szCs w:val="24"/>
        </w:rPr>
        <w:t xml:space="preserve"> (kravet på </w:t>
      </w:r>
      <w:proofErr w:type="spellStart"/>
      <w:r w:rsidRPr="00AE6655">
        <w:rPr>
          <w:rFonts w:ascii="Times New Roman" w:hAnsi="Times New Roman" w:cs="Times New Roman"/>
          <w:sz w:val="24"/>
          <w:szCs w:val="24"/>
        </w:rPr>
        <w:t>Rp</w:t>
      </w:r>
      <w:proofErr w:type="spellEnd"/>
      <w:r w:rsidRPr="00AE6655">
        <w:rPr>
          <w:rFonts w:ascii="Times New Roman" w:hAnsi="Times New Roman" w:cs="Times New Roman"/>
          <w:sz w:val="24"/>
          <w:szCs w:val="24"/>
        </w:rPr>
        <w:t xml:space="preserve"> knyts till mängden </w:t>
      </w:r>
      <w:proofErr w:type="spellStart"/>
      <w:r w:rsidRPr="00AE6655">
        <w:rPr>
          <w:rFonts w:ascii="Times New Roman" w:hAnsi="Times New Roman" w:cs="Times New Roman"/>
          <w:sz w:val="24"/>
          <w:szCs w:val="24"/>
        </w:rPr>
        <w:t>sislysin</w:t>
      </w:r>
      <w:proofErr w:type="spellEnd"/>
      <w:r w:rsidRPr="00AE6655">
        <w:rPr>
          <w:rFonts w:ascii="Times New Roman" w:hAnsi="Times New Roman" w:cs="Times New Roman"/>
          <w:sz w:val="24"/>
          <w:szCs w:val="24"/>
        </w:rPr>
        <w:t>)</w:t>
      </w:r>
    </w:p>
    <w:p w14:paraId="1D815F40" w14:textId="77777777" w:rsidR="00AE6655" w:rsidRDefault="00AE6655" w:rsidP="00AE6655">
      <w:pPr>
        <w:pStyle w:val="Liststycke"/>
        <w:numPr>
          <w:ilvl w:val="0"/>
          <w:numId w:val="3"/>
        </w:numPr>
        <w:rPr>
          <w:rFonts w:ascii="Times New Roman" w:hAnsi="Times New Roman" w:cs="Times New Roman"/>
          <w:sz w:val="24"/>
          <w:szCs w:val="24"/>
        </w:rPr>
      </w:pPr>
      <w:r w:rsidRPr="00AE6655">
        <w:rPr>
          <w:rFonts w:ascii="Times New Roman" w:hAnsi="Times New Roman" w:cs="Times New Roman"/>
          <w:sz w:val="24"/>
          <w:szCs w:val="24"/>
        </w:rPr>
        <w:t xml:space="preserve">För mycket RP per </w:t>
      </w:r>
      <w:r w:rsidR="00886CDD">
        <w:rPr>
          <w:rFonts w:ascii="Times New Roman" w:hAnsi="Times New Roman" w:cs="Times New Roman"/>
          <w:sz w:val="24"/>
          <w:szCs w:val="24"/>
        </w:rPr>
        <w:t>gram</w:t>
      </w:r>
      <w:r w:rsidRPr="00AE6655">
        <w:rPr>
          <w:rFonts w:ascii="Times New Roman" w:hAnsi="Times New Roman" w:cs="Times New Roman"/>
          <w:sz w:val="24"/>
          <w:szCs w:val="24"/>
        </w:rPr>
        <w:t xml:space="preserve"> </w:t>
      </w:r>
      <w:proofErr w:type="spellStart"/>
      <w:r w:rsidRPr="00AE6655">
        <w:rPr>
          <w:rFonts w:ascii="Times New Roman" w:hAnsi="Times New Roman" w:cs="Times New Roman"/>
          <w:sz w:val="24"/>
          <w:szCs w:val="24"/>
        </w:rPr>
        <w:t>sislysin</w:t>
      </w:r>
      <w:proofErr w:type="spellEnd"/>
      <w:r w:rsidRPr="00AE6655">
        <w:rPr>
          <w:rFonts w:ascii="Times New Roman" w:hAnsi="Times New Roman" w:cs="Times New Roman"/>
          <w:sz w:val="24"/>
          <w:szCs w:val="24"/>
        </w:rPr>
        <w:t xml:space="preserve"> </w:t>
      </w:r>
    </w:p>
    <w:p w14:paraId="072FE482" w14:textId="77777777" w:rsidR="005876D3" w:rsidRDefault="00AE6655" w:rsidP="00AE6655">
      <w:pPr>
        <w:rPr>
          <w:rFonts w:ascii="Times New Roman" w:hAnsi="Times New Roman" w:cs="Times New Roman"/>
          <w:sz w:val="24"/>
          <w:szCs w:val="24"/>
        </w:rPr>
      </w:pPr>
      <w:r>
        <w:rPr>
          <w:rFonts w:ascii="Times New Roman" w:hAnsi="Times New Roman" w:cs="Times New Roman"/>
          <w:sz w:val="24"/>
          <w:szCs w:val="24"/>
        </w:rPr>
        <w:t xml:space="preserve">Foderblandningar med högt innehåll av </w:t>
      </w:r>
      <w:proofErr w:type="spellStart"/>
      <w:r>
        <w:rPr>
          <w:rFonts w:ascii="Times New Roman" w:hAnsi="Times New Roman" w:cs="Times New Roman"/>
          <w:sz w:val="24"/>
          <w:szCs w:val="24"/>
        </w:rPr>
        <w:t>sislysin</w:t>
      </w:r>
      <w:proofErr w:type="spellEnd"/>
      <w:r>
        <w:rPr>
          <w:rFonts w:ascii="Times New Roman" w:hAnsi="Times New Roman" w:cs="Times New Roman"/>
          <w:sz w:val="24"/>
          <w:szCs w:val="24"/>
        </w:rPr>
        <w:t xml:space="preserve"> se</w:t>
      </w:r>
      <w:r w:rsidR="00886CDD">
        <w:rPr>
          <w:rFonts w:ascii="Times New Roman" w:hAnsi="Times New Roman" w:cs="Times New Roman"/>
          <w:sz w:val="24"/>
          <w:szCs w:val="24"/>
        </w:rPr>
        <w:t>s o</w:t>
      </w:r>
      <w:r>
        <w:rPr>
          <w:rFonts w:ascii="Times New Roman" w:hAnsi="Times New Roman" w:cs="Times New Roman"/>
          <w:sz w:val="24"/>
          <w:szCs w:val="24"/>
        </w:rPr>
        <w:t>ftast till slaktgrisar och anledningen är att kör</w:t>
      </w:r>
      <w:r w:rsidR="009D668D">
        <w:rPr>
          <w:rFonts w:ascii="Times New Roman" w:hAnsi="Times New Roman" w:cs="Times New Roman"/>
          <w:sz w:val="24"/>
          <w:szCs w:val="24"/>
        </w:rPr>
        <w:t>s</w:t>
      </w:r>
      <w:r>
        <w:rPr>
          <w:rFonts w:ascii="Times New Roman" w:hAnsi="Times New Roman" w:cs="Times New Roman"/>
          <w:sz w:val="24"/>
          <w:szCs w:val="24"/>
        </w:rPr>
        <w:t xml:space="preserve"> i invanda spår och dessutom </w:t>
      </w:r>
      <w:r w:rsidR="009D668D">
        <w:rPr>
          <w:rFonts w:ascii="Times New Roman" w:hAnsi="Times New Roman" w:cs="Times New Roman"/>
          <w:sz w:val="24"/>
          <w:szCs w:val="24"/>
        </w:rPr>
        <w:t xml:space="preserve">läggs det på </w:t>
      </w:r>
      <w:r>
        <w:rPr>
          <w:rFonts w:ascii="Times New Roman" w:hAnsi="Times New Roman" w:cs="Times New Roman"/>
          <w:sz w:val="24"/>
          <w:szCs w:val="24"/>
        </w:rPr>
        <w:t>säkerhetsmarginal. Man har kanske provat att sänka och fått sämre klassning, vilket kan bero på fel värden på råvarorna eller kanske på att lysin</w:t>
      </w:r>
      <w:r w:rsidR="005876D3">
        <w:rPr>
          <w:rFonts w:ascii="Times New Roman" w:hAnsi="Times New Roman" w:cs="Times New Roman"/>
          <w:sz w:val="24"/>
          <w:szCs w:val="24"/>
        </w:rPr>
        <w:t xml:space="preserve"> </w:t>
      </w:r>
      <w:r>
        <w:rPr>
          <w:rFonts w:ascii="Times New Roman" w:hAnsi="Times New Roman" w:cs="Times New Roman"/>
          <w:sz w:val="24"/>
          <w:szCs w:val="24"/>
        </w:rPr>
        <w:t>förstör</w:t>
      </w:r>
      <w:r w:rsidR="005876D3">
        <w:rPr>
          <w:rFonts w:ascii="Times New Roman" w:hAnsi="Times New Roman" w:cs="Times New Roman"/>
          <w:sz w:val="24"/>
          <w:szCs w:val="24"/>
        </w:rPr>
        <w:t xml:space="preserve">s </w:t>
      </w:r>
      <w:r w:rsidR="009D668D">
        <w:rPr>
          <w:rFonts w:ascii="Times New Roman" w:hAnsi="Times New Roman" w:cs="Times New Roman"/>
          <w:sz w:val="24"/>
          <w:szCs w:val="24"/>
        </w:rPr>
        <w:t xml:space="preserve">i </w:t>
      </w:r>
      <w:r>
        <w:rPr>
          <w:rFonts w:ascii="Times New Roman" w:hAnsi="Times New Roman" w:cs="Times New Roman"/>
          <w:sz w:val="24"/>
          <w:szCs w:val="24"/>
        </w:rPr>
        <w:t xml:space="preserve">blötfoderanläggning. </w:t>
      </w:r>
      <w:r w:rsidR="005876D3">
        <w:rPr>
          <w:rFonts w:ascii="Times New Roman" w:hAnsi="Times New Roman" w:cs="Times New Roman"/>
          <w:sz w:val="24"/>
          <w:szCs w:val="24"/>
        </w:rPr>
        <w:t>Genom en noggrann provtagning och analyser av råvaror samt optimeringar efter gällande rekommendationer</w:t>
      </w:r>
      <w:r w:rsidR="00886CDD">
        <w:rPr>
          <w:rFonts w:ascii="Times New Roman" w:hAnsi="Times New Roman" w:cs="Times New Roman"/>
          <w:sz w:val="24"/>
          <w:szCs w:val="24"/>
        </w:rPr>
        <w:t xml:space="preserve"> kan ofta </w:t>
      </w:r>
      <w:r w:rsidR="005876D3">
        <w:rPr>
          <w:rFonts w:ascii="Times New Roman" w:hAnsi="Times New Roman" w:cs="Times New Roman"/>
          <w:sz w:val="24"/>
          <w:szCs w:val="24"/>
        </w:rPr>
        <w:t xml:space="preserve">såväl </w:t>
      </w:r>
      <w:r w:rsidR="00886CDD">
        <w:rPr>
          <w:rFonts w:ascii="Times New Roman" w:hAnsi="Times New Roman" w:cs="Times New Roman"/>
          <w:sz w:val="24"/>
          <w:szCs w:val="24"/>
        </w:rPr>
        <w:t>foder</w:t>
      </w:r>
      <w:r w:rsidR="005876D3">
        <w:rPr>
          <w:rFonts w:ascii="Times New Roman" w:hAnsi="Times New Roman" w:cs="Times New Roman"/>
          <w:sz w:val="24"/>
          <w:szCs w:val="24"/>
        </w:rPr>
        <w:t>kostnade</w:t>
      </w:r>
      <w:r w:rsidR="00886CDD">
        <w:rPr>
          <w:rFonts w:ascii="Times New Roman" w:hAnsi="Times New Roman" w:cs="Times New Roman"/>
          <w:sz w:val="24"/>
          <w:szCs w:val="24"/>
        </w:rPr>
        <w:t>n</w:t>
      </w:r>
      <w:r w:rsidR="005876D3">
        <w:rPr>
          <w:rFonts w:ascii="Times New Roman" w:hAnsi="Times New Roman" w:cs="Times New Roman"/>
          <w:sz w:val="24"/>
          <w:szCs w:val="24"/>
        </w:rPr>
        <w:t xml:space="preserve"> som proteinbelastning sänkas. </w:t>
      </w:r>
    </w:p>
    <w:p w14:paraId="535E02ED" w14:textId="77777777" w:rsidR="00AE6655" w:rsidRDefault="009D668D" w:rsidP="00AE6655">
      <w:pPr>
        <w:rPr>
          <w:rFonts w:ascii="Times New Roman" w:hAnsi="Times New Roman" w:cs="Times New Roman"/>
          <w:sz w:val="24"/>
          <w:szCs w:val="24"/>
        </w:rPr>
      </w:pPr>
      <w:r>
        <w:rPr>
          <w:rFonts w:ascii="Times New Roman" w:hAnsi="Times New Roman" w:cs="Times New Roman"/>
          <w:sz w:val="24"/>
          <w:szCs w:val="24"/>
        </w:rPr>
        <w:t xml:space="preserve">Billiga proteinfodermedel bidrar till onödigt mycket </w:t>
      </w:r>
      <w:proofErr w:type="spellStart"/>
      <w:r w:rsidR="005876D3">
        <w:rPr>
          <w:rFonts w:ascii="Times New Roman" w:hAnsi="Times New Roman" w:cs="Times New Roman"/>
          <w:sz w:val="24"/>
          <w:szCs w:val="24"/>
        </w:rPr>
        <w:t>Rp</w:t>
      </w:r>
      <w:proofErr w:type="spellEnd"/>
      <w:r w:rsidR="005876D3">
        <w:rPr>
          <w:rFonts w:ascii="Times New Roman" w:hAnsi="Times New Roman" w:cs="Times New Roman"/>
          <w:sz w:val="24"/>
          <w:szCs w:val="24"/>
        </w:rPr>
        <w:t xml:space="preserve"> per </w:t>
      </w:r>
      <w:r>
        <w:rPr>
          <w:rFonts w:ascii="Times New Roman" w:hAnsi="Times New Roman" w:cs="Times New Roman"/>
          <w:sz w:val="24"/>
          <w:szCs w:val="24"/>
        </w:rPr>
        <w:t xml:space="preserve">gram </w:t>
      </w:r>
      <w:proofErr w:type="spellStart"/>
      <w:r w:rsidR="005876D3">
        <w:rPr>
          <w:rFonts w:ascii="Times New Roman" w:hAnsi="Times New Roman" w:cs="Times New Roman"/>
          <w:sz w:val="24"/>
          <w:szCs w:val="24"/>
        </w:rPr>
        <w:t>sislysin</w:t>
      </w:r>
      <w:proofErr w:type="spellEnd"/>
      <w:r>
        <w:rPr>
          <w:rFonts w:ascii="Times New Roman" w:hAnsi="Times New Roman" w:cs="Times New Roman"/>
          <w:sz w:val="24"/>
          <w:szCs w:val="24"/>
        </w:rPr>
        <w:t xml:space="preserve">. Trots att rekommenderad mängd </w:t>
      </w:r>
      <w:proofErr w:type="spellStart"/>
      <w:r>
        <w:rPr>
          <w:rFonts w:ascii="Times New Roman" w:hAnsi="Times New Roman" w:cs="Times New Roman"/>
          <w:sz w:val="24"/>
          <w:szCs w:val="24"/>
        </w:rPr>
        <w:t>sislysin</w:t>
      </w:r>
      <w:proofErr w:type="spellEnd"/>
      <w:r>
        <w:rPr>
          <w:rFonts w:ascii="Times New Roman" w:hAnsi="Times New Roman" w:cs="Times New Roman"/>
          <w:sz w:val="24"/>
          <w:szCs w:val="24"/>
        </w:rPr>
        <w:t xml:space="preserve"> används vid optimeringen blir proteinhalten hög eftersom programmet eftersträvar billigaste lösningen. </w:t>
      </w:r>
      <w:r w:rsidR="005876D3">
        <w:rPr>
          <w:rFonts w:ascii="Times New Roman" w:hAnsi="Times New Roman" w:cs="Times New Roman"/>
          <w:sz w:val="24"/>
          <w:szCs w:val="24"/>
        </w:rPr>
        <w:t>Grisarna kan prestera utmärkt och man har lägs</w:t>
      </w:r>
      <w:r w:rsidR="005A56B2">
        <w:rPr>
          <w:rFonts w:ascii="Times New Roman" w:hAnsi="Times New Roman" w:cs="Times New Roman"/>
          <w:sz w:val="24"/>
          <w:szCs w:val="24"/>
        </w:rPr>
        <w:t>t</w:t>
      </w:r>
      <w:r w:rsidR="005876D3">
        <w:rPr>
          <w:rFonts w:ascii="Times New Roman" w:hAnsi="Times New Roman" w:cs="Times New Roman"/>
          <w:sz w:val="24"/>
          <w:szCs w:val="24"/>
        </w:rPr>
        <w:t xml:space="preserve">a möjliga kostnad per MJ, men mängden N i gödseln blir hög </w:t>
      </w:r>
      <w:r w:rsidR="005A56B2">
        <w:rPr>
          <w:rFonts w:ascii="Times New Roman" w:hAnsi="Times New Roman" w:cs="Times New Roman"/>
          <w:sz w:val="24"/>
          <w:szCs w:val="24"/>
        </w:rPr>
        <w:t xml:space="preserve">och spillet stort. </w:t>
      </w:r>
      <w:r w:rsidR="00AE6655">
        <w:rPr>
          <w:rFonts w:ascii="Times New Roman" w:hAnsi="Times New Roman" w:cs="Times New Roman"/>
          <w:sz w:val="24"/>
          <w:szCs w:val="24"/>
        </w:rPr>
        <w:t xml:space="preserve"> </w:t>
      </w:r>
    </w:p>
    <w:p w14:paraId="58A324AC" w14:textId="77777777" w:rsidR="005A56B2" w:rsidRPr="005A56B2" w:rsidRDefault="005A56B2" w:rsidP="005A56B2">
      <w:pPr>
        <w:contextualSpacing/>
        <w:rPr>
          <w:rFonts w:ascii="Times New Roman" w:hAnsi="Times New Roman" w:cs="Times New Roman"/>
          <w:b/>
          <w:i/>
          <w:sz w:val="24"/>
          <w:szCs w:val="24"/>
        </w:rPr>
      </w:pPr>
      <w:r w:rsidRPr="005A56B2">
        <w:rPr>
          <w:rFonts w:ascii="Times New Roman" w:hAnsi="Times New Roman" w:cs="Times New Roman"/>
          <w:b/>
          <w:i/>
          <w:sz w:val="24"/>
          <w:szCs w:val="24"/>
        </w:rPr>
        <w:t>Bästa råden</w:t>
      </w:r>
      <w:r w:rsidR="0069549A">
        <w:rPr>
          <w:rFonts w:ascii="Times New Roman" w:hAnsi="Times New Roman" w:cs="Times New Roman"/>
          <w:b/>
          <w:i/>
          <w:sz w:val="24"/>
          <w:szCs w:val="24"/>
        </w:rPr>
        <w:t xml:space="preserve"> till producent</w:t>
      </w:r>
    </w:p>
    <w:p w14:paraId="05C2CDE1" w14:textId="77777777" w:rsidR="005A56B2" w:rsidRPr="00E45732" w:rsidRDefault="005A56B2" w:rsidP="005A56B2">
      <w:pPr>
        <w:pStyle w:val="Liststycke"/>
        <w:numPr>
          <w:ilvl w:val="0"/>
          <w:numId w:val="4"/>
        </w:numPr>
        <w:rPr>
          <w:rFonts w:ascii="Times New Roman" w:hAnsi="Times New Roman" w:cs="Times New Roman"/>
          <w:sz w:val="24"/>
          <w:szCs w:val="24"/>
        </w:rPr>
      </w:pPr>
      <w:r w:rsidRPr="005A56B2">
        <w:rPr>
          <w:rFonts w:ascii="Times New Roman" w:hAnsi="Times New Roman" w:cs="Times New Roman"/>
          <w:sz w:val="24"/>
          <w:szCs w:val="24"/>
        </w:rPr>
        <w:t xml:space="preserve">Se till och ha noggrann </w:t>
      </w:r>
      <w:r w:rsidRPr="00E45732">
        <w:rPr>
          <w:rFonts w:ascii="Times New Roman" w:hAnsi="Times New Roman" w:cs="Times New Roman"/>
          <w:sz w:val="24"/>
          <w:szCs w:val="24"/>
        </w:rPr>
        <w:t>kontroll över råvarorna sammansättning</w:t>
      </w:r>
    </w:p>
    <w:p w14:paraId="1D60D9BA" w14:textId="77777777" w:rsidR="005A56B2" w:rsidRPr="00E45732" w:rsidRDefault="005A56B2" w:rsidP="005A56B2">
      <w:pPr>
        <w:pStyle w:val="Liststycke"/>
        <w:numPr>
          <w:ilvl w:val="0"/>
          <w:numId w:val="4"/>
        </w:numPr>
        <w:rPr>
          <w:rFonts w:ascii="Times New Roman" w:hAnsi="Times New Roman" w:cs="Times New Roman"/>
          <w:sz w:val="24"/>
          <w:szCs w:val="24"/>
        </w:rPr>
      </w:pPr>
      <w:r w:rsidRPr="00E45732">
        <w:rPr>
          <w:rFonts w:ascii="Times New Roman" w:hAnsi="Times New Roman" w:cs="Times New Roman"/>
          <w:sz w:val="24"/>
          <w:szCs w:val="24"/>
        </w:rPr>
        <w:t>Använd NE (nettoenergi) vid optimeringen</w:t>
      </w:r>
    </w:p>
    <w:p w14:paraId="278D75C2" w14:textId="77777777" w:rsidR="005A56B2" w:rsidRPr="00E45732" w:rsidRDefault="005A56B2" w:rsidP="005A56B2">
      <w:pPr>
        <w:pStyle w:val="Liststycke"/>
        <w:numPr>
          <w:ilvl w:val="0"/>
          <w:numId w:val="4"/>
        </w:numPr>
        <w:rPr>
          <w:rFonts w:ascii="Times New Roman" w:hAnsi="Times New Roman" w:cs="Times New Roman"/>
          <w:sz w:val="24"/>
          <w:szCs w:val="24"/>
        </w:rPr>
      </w:pPr>
      <w:r w:rsidRPr="00E45732">
        <w:rPr>
          <w:rFonts w:ascii="Times New Roman" w:hAnsi="Times New Roman" w:cs="Times New Roman"/>
          <w:sz w:val="24"/>
          <w:szCs w:val="24"/>
        </w:rPr>
        <w:t>Optimera efter gällande rekommendationer</w:t>
      </w:r>
    </w:p>
    <w:p w14:paraId="78EB6E5D" w14:textId="3FFB0FB7" w:rsidR="005A56B2" w:rsidRPr="00E45732" w:rsidRDefault="009D668D" w:rsidP="005A56B2">
      <w:pPr>
        <w:pStyle w:val="Liststycke"/>
        <w:numPr>
          <w:ilvl w:val="0"/>
          <w:numId w:val="4"/>
        </w:numPr>
        <w:rPr>
          <w:rFonts w:ascii="Times New Roman" w:hAnsi="Times New Roman" w:cs="Times New Roman"/>
          <w:sz w:val="24"/>
          <w:szCs w:val="24"/>
        </w:rPr>
      </w:pPr>
      <w:r w:rsidRPr="00E45732">
        <w:rPr>
          <w:rFonts w:ascii="Times New Roman" w:hAnsi="Times New Roman" w:cs="Times New Roman"/>
          <w:sz w:val="24"/>
          <w:szCs w:val="24"/>
        </w:rPr>
        <w:t xml:space="preserve">Jobba för </w:t>
      </w:r>
      <w:r w:rsidR="005A56B2" w:rsidRPr="00E45732">
        <w:rPr>
          <w:rFonts w:ascii="Times New Roman" w:hAnsi="Times New Roman" w:cs="Times New Roman"/>
          <w:sz w:val="24"/>
          <w:szCs w:val="24"/>
        </w:rPr>
        <w:t>bättr</w:t>
      </w:r>
      <w:r w:rsidRPr="00E45732">
        <w:rPr>
          <w:rFonts w:ascii="Times New Roman" w:hAnsi="Times New Roman" w:cs="Times New Roman"/>
          <w:sz w:val="24"/>
          <w:szCs w:val="24"/>
        </w:rPr>
        <w:t>e</w:t>
      </w:r>
      <w:r w:rsidR="005A56B2" w:rsidRPr="00E45732">
        <w:rPr>
          <w:rFonts w:ascii="Times New Roman" w:hAnsi="Times New Roman" w:cs="Times New Roman"/>
          <w:sz w:val="24"/>
          <w:szCs w:val="24"/>
        </w:rPr>
        <w:t xml:space="preserve"> produktionsresultaten</w:t>
      </w:r>
    </w:p>
    <w:p w14:paraId="1D96BC65" w14:textId="4E378808" w:rsidR="000F2875" w:rsidRPr="00E45732" w:rsidRDefault="000F2875" w:rsidP="005A56B2">
      <w:pPr>
        <w:pStyle w:val="Liststycke"/>
        <w:numPr>
          <w:ilvl w:val="0"/>
          <w:numId w:val="4"/>
        </w:numPr>
        <w:rPr>
          <w:rFonts w:ascii="Times New Roman" w:hAnsi="Times New Roman" w:cs="Times New Roman"/>
          <w:sz w:val="24"/>
          <w:szCs w:val="24"/>
        </w:rPr>
      </w:pPr>
      <w:r w:rsidRPr="00E45732">
        <w:rPr>
          <w:rFonts w:ascii="Times New Roman" w:hAnsi="Times New Roman" w:cs="Times New Roman"/>
          <w:sz w:val="24"/>
          <w:szCs w:val="24"/>
        </w:rPr>
        <w:t>Följ upp foderbrukningen regelbundet</w:t>
      </w:r>
    </w:p>
    <w:p w14:paraId="7AF5CC49" w14:textId="77777777" w:rsidR="0070308E" w:rsidRPr="00E45732" w:rsidRDefault="009B1F6B">
      <w:pPr>
        <w:contextualSpacing/>
        <w:rPr>
          <w:rFonts w:ascii="Times New Roman" w:hAnsi="Times New Roman" w:cs="Times New Roman"/>
          <w:sz w:val="24"/>
          <w:szCs w:val="24"/>
        </w:rPr>
      </w:pPr>
      <w:r w:rsidRPr="00E45732">
        <w:rPr>
          <w:rFonts w:ascii="Times New Roman" w:hAnsi="Times New Roman" w:cs="Times New Roman"/>
          <w:sz w:val="24"/>
          <w:szCs w:val="24"/>
        </w:rPr>
        <w:lastRenderedPageBreak/>
        <w:t xml:space="preserve">Proteinrika råvaror har relativt sett lägre energivärde </w:t>
      </w:r>
      <w:r w:rsidR="009D668D" w:rsidRPr="00E45732">
        <w:rPr>
          <w:rFonts w:ascii="Times New Roman" w:hAnsi="Times New Roman" w:cs="Times New Roman"/>
          <w:sz w:val="24"/>
          <w:szCs w:val="24"/>
        </w:rPr>
        <w:t xml:space="preserve">när de värderas </w:t>
      </w:r>
      <w:r w:rsidRPr="00E45732">
        <w:rPr>
          <w:rFonts w:ascii="Times New Roman" w:hAnsi="Times New Roman" w:cs="Times New Roman"/>
          <w:sz w:val="24"/>
          <w:szCs w:val="24"/>
        </w:rPr>
        <w:t xml:space="preserve">i nettoenergi (NE) </w:t>
      </w:r>
      <w:r w:rsidR="009D668D" w:rsidRPr="00E45732">
        <w:rPr>
          <w:rFonts w:ascii="Times New Roman" w:hAnsi="Times New Roman" w:cs="Times New Roman"/>
          <w:sz w:val="24"/>
          <w:szCs w:val="24"/>
        </w:rPr>
        <w:t xml:space="preserve">jämfört med det gamla </w:t>
      </w:r>
      <w:r w:rsidRPr="00E45732">
        <w:rPr>
          <w:rFonts w:ascii="Times New Roman" w:hAnsi="Times New Roman" w:cs="Times New Roman"/>
          <w:sz w:val="24"/>
          <w:szCs w:val="24"/>
        </w:rPr>
        <w:t>OE</w:t>
      </w:r>
      <w:r w:rsidR="009D668D" w:rsidRPr="00E45732">
        <w:rPr>
          <w:rFonts w:ascii="Times New Roman" w:hAnsi="Times New Roman" w:cs="Times New Roman"/>
          <w:sz w:val="24"/>
          <w:szCs w:val="24"/>
        </w:rPr>
        <w:t xml:space="preserve"> systemet</w:t>
      </w:r>
      <w:r w:rsidRPr="00E45732">
        <w:rPr>
          <w:rFonts w:ascii="Times New Roman" w:hAnsi="Times New Roman" w:cs="Times New Roman"/>
          <w:sz w:val="24"/>
          <w:szCs w:val="24"/>
        </w:rPr>
        <w:t xml:space="preserve"> och det innebär att optimering med NE hjälper till att sänka innehållet av proteinfodermedel</w:t>
      </w:r>
      <w:r w:rsidR="009D668D" w:rsidRPr="00E45732">
        <w:rPr>
          <w:rFonts w:ascii="Times New Roman" w:hAnsi="Times New Roman" w:cs="Times New Roman"/>
          <w:sz w:val="24"/>
          <w:szCs w:val="24"/>
        </w:rPr>
        <w:t>.</w:t>
      </w:r>
    </w:p>
    <w:p w14:paraId="42AAF8F1" w14:textId="77777777" w:rsidR="0070308E" w:rsidRPr="00E45732" w:rsidRDefault="0070308E">
      <w:pPr>
        <w:contextualSpacing/>
        <w:rPr>
          <w:rFonts w:ascii="Times New Roman" w:hAnsi="Times New Roman" w:cs="Times New Roman"/>
          <w:sz w:val="24"/>
          <w:szCs w:val="24"/>
        </w:rPr>
      </w:pPr>
    </w:p>
    <w:sectPr w:rsidR="0070308E" w:rsidRPr="00E457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7F9C2" w14:textId="77777777" w:rsidR="00BD211D" w:rsidRDefault="00BD211D" w:rsidP="005A56B2">
      <w:pPr>
        <w:spacing w:after="0" w:line="240" w:lineRule="auto"/>
      </w:pPr>
      <w:r>
        <w:separator/>
      </w:r>
    </w:p>
  </w:endnote>
  <w:endnote w:type="continuationSeparator" w:id="0">
    <w:p w14:paraId="2DADF310" w14:textId="77777777" w:rsidR="00BD211D" w:rsidRDefault="00BD211D" w:rsidP="005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615818"/>
      <w:docPartObj>
        <w:docPartGallery w:val="Page Numbers (Bottom of Page)"/>
        <w:docPartUnique/>
      </w:docPartObj>
    </w:sdtPr>
    <w:sdtEndPr/>
    <w:sdtContent>
      <w:p w14:paraId="30966B4C" w14:textId="344001EB" w:rsidR="005A56B2" w:rsidRDefault="005A56B2">
        <w:pPr>
          <w:pStyle w:val="Sidfot"/>
          <w:jc w:val="right"/>
        </w:pPr>
        <w:r>
          <w:fldChar w:fldCharType="begin"/>
        </w:r>
        <w:r>
          <w:instrText>PAGE   \* MERGEFORMAT</w:instrText>
        </w:r>
        <w:r>
          <w:fldChar w:fldCharType="separate"/>
        </w:r>
        <w:r w:rsidR="000F2875">
          <w:rPr>
            <w:noProof/>
          </w:rPr>
          <w:t>2</w:t>
        </w:r>
        <w:r>
          <w:fldChar w:fldCharType="end"/>
        </w:r>
      </w:p>
    </w:sdtContent>
  </w:sdt>
  <w:p w14:paraId="159F2093" w14:textId="77777777" w:rsidR="005A56B2" w:rsidRDefault="005A5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9B90" w14:textId="77777777" w:rsidR="00BD211D" w:rsidRDefault="00BD211D" w:rsidP="005A56B2">
      <w:pPr>
        <w:spacing w:after="0" w:line="240" w:lineRule="auto"/>
      </w:pPr>
      <w:r>
        <w:separator/>
      </w:r>
    </w:p>
  </w:footnote>
  <w:footnote w:type="continuationSeparator" w:id="0">
    <w:p w14:paraId="2AA4A290" w14:textId="77777777" w:rsidR="00BD211D" w:rsidRDefault="00BD211D" w:rsidP="005A5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6F4"/>
    <w:multiLevelType w:val="hybridMultilevel"/>
    <w:tmpl w:val="8B2C9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D47855"/>
    <w:multiLevelType w:val="hybridMultilevel"/>
    <w:tmpl w:val="2832516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4A488C"/>
    <w:multiLevelType w:val="hybridMultilevel"/>
    <w:tmpl w:val="AC248F0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CB63EA"/>
    <w:multiLevelType w:val="hybridMultilevel"/>
    <w:tmpl w:val="A10007C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2F"/>
    <w:rsid w:val="00022F73"/>
    <w:rsid w:val="000C342F"/>
    <w:rsid w:val="000F2875"/>
    <w:rsid w:val="0019250D"/>
    <w:rsid w:val="001B34D2"/>
    <w:rsid w:val="00220BE6"/>
    <w:rsid w:val="0022113F"/>
    <w:rsid w:val="00233742"/>
    <w:rsid w:val="0023697F"/>
    <w:rsid w:val="00265266"/>
    <w:rsid w:val="002720FC"/>
    <w:rsid w:val="002C2976"/>
    <w:rsid w:val="00363A83"/>
    <w:rsid w:val="003A7A7C"/>
    <w:rsid w:val="00481BF9"/>
    <w:rsid w:val="004B34CC"/>
    <w:rsid w:val="005116CF"/>
    <w:rsid w:val="00580FE8"/>
    <w:rsid w:val="005876D3"/>
    <w:rsid w:val="005A56B2"/>
    <w:rsid w:val="005C4F47"/>
    <w:rsid w:val="005C5D46"/>
    <w:rsid w:val="005E1A87"/>
    <w:rsid w:val="00602ADC"/>
    <w:rsid w:val="00602AFB"/>
    <w:rsid w:val="006523A3"/>
    <w:rsid w:val="0065603C"/>
    <w:rsid w:val="00663ED1"/>
    <w:rsid w:val="0069549A"/>
    <w:rsid w:val="006C6753"/>
    <w:rsid w:val="0070308E"/>
    <w:rsid w:val="00730BA6"/>
    <w:rsid w:val="007661DC"/>
    <w:rsid w:val="00785BA9"/>
    <w:rsid w:val="00845D49"/>
    <w:rsid w:val="00846D15"/>
    <w:rsid w:val="00886CDD"/>
    <w:rsid w:val="009B0991"/>
    <w:rsid w:val="009B1F6B"/>
    <w:rsid w:val="009C4216"/>
    <w:rsid w:val="009D668D"/>
    <w:rsid w:val="00A40FBD"/>
    <w:rsid w:val="00A46726"/>
    <w:rsid w:val="00AB4EEB"/>
    <w:rsid w:val="00AE6655"/>
    <w:rsid w:val="00B06368"/>
    <w:rsid w:val="00B376A8"/>
    <w:rsid w:val="00B726DC"/>
    <w:rsid w:val="00B8141E"/>
    <w:rsid w:val="00BB4198"/>
    <w:rsid w:val="00BD211D"/>
    <w:rsid w:val="00BE66F3"/>
    <w:rsid w:val="00C116DB"/>
    <w:rsid w:val="00C74566"/>
    <w:rsid w:val="00C83EAB"/>
    <w:rsid w:val="00C87F76"/>
    <w:rsid w:val="00CA5560"/>
    <w:rsid w:val="00D02981"/>
    <w:rsid w:val="00D227DE"/>
    <w:rsid w:val="00D24410"/>
    <w:rsid w:val="00E45732"/>
    <w:rsid w:val="00E80F15"/>
    <w:rsid w:val="00E978F2"/>
    <w:rsid w:val="00E97ADA"/>
    <w:rsid w:val="00EA0FA0"/>
    <w:rsid w:val="00EA2D87"/>
    <w:rsid w:val="00F15185"/>
    <w:rsid w:val="00F2643C"/>
    <w:rsid w:val="00F53FAD"/>
    <w:rsid w:val="00F97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12F4"/>
  <w15:docId w15:val="{1407B2DE-061D-4212-A876-6F5D9AB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9250D"/>
    <w:pPr>
      <w:ind w:left="720"/>
      <w:contextualSpacing/>
    </w:pPr>
  </w:style>
  <w:style w:type="character" w:styleId="Kommentarsreferens">
    <w:name w:val="annotation reference"/>
    <w:basedOn w:val="Standardstycketeckensnitt"/>
    <w:uiPriority w:val="99"/>
    <w:semiHidden/>
    <w:unhideWhenUsed/>
    <w:rsid w:val="00B06368"/>
    <w:rPr>
      <w:sz w:val="16"/>
      <w:szCs w:val="16"/>
    </w:rPr>
  </w:style>
  <w:style w:type="paragraph" w:styleId="Kommentarer">
    <w:name w:val="annotation text"/>
    <w:basedOn w:val="Normal"/>
    <w:link w:val="KommentarerChar"/>
    <w:uiPriority w:val="99"/>
    <w:semiHidden/>
    <w:unhideWhenUsed/>
    <w:rsid w:val="00B06368"/>
    <w:pPr>
      <w:spacing w:line="240" w:lineRule="auto"/>
    </w:pPr>
    <w:rPr>
      <w:sz w:val="20"/>
      <w:szCs w:val="20"/>
    </w:rPr>
  </w:style>
  <w:style w:type="character" w:customStyle="1" w:styleId="KommentarerChar">
    <w:name w:val="Kommentarer Char"/>
    <w:basedOn w:val="Standardstycketeckensnitt"/>
    <w:link w:val="Kommentarer"/>
    <w:uiPriority w:val="99"/>
    <w:semiHidden/>
    <w:rsid w:val="00B06368"/>
    <w:rPr>
      <w:sz w:val="20"/>
      <w:szCs w:val="20"/>
    </w:rPr>
  </w:style>
  <w:style w:type="paragraph" w:styleId="Kommentarsmne">
    <w:name w:val="annotation subject"/>
    <w:basedOn w:val="Kommentarer"/>
    <w:next w:val="Kommentarer"/>
    <w:link w:val="KommentarsmneChar"/>
    <w:uiPriority w:val="99"/>
    <w:semiHidden/>
    <w:unhideWhenUsed/>
    <w:rsid w:val="00B06368"/>
    <w:rPr>
      <w:b/>
      <w:bCs/>
    </w:rPr>
  </w:style>
  <w:style w:type="character" w:customStyle="1" w:styleId="KommentarsmneChar">
    <w:name w:val="Kommentarsämne Char"/>
    <w:basedOn w:val="KommentarerChar"/>
    <w:link w:val="Kommentarsmne"/>
    <w:uiPriority w:val="99"/>
    <w:semiHidden/>
    <w:rsid w:val="00B06368"/>
    <w:rPr>
      <w:b/>
      <w:bCs/>
      <w:sz w:val="20"/>
      <w:szCs w:val="20"/>
    </w:rPr>
  </w:style>
  <w:style w:type="paragraph" w:styleId="Ballongtext">
    <w:name w:val="Balloon Text"/>
    <w:basedOn w:val="Normal"/>
    <w:link w:val="BallongtextChar"/>
    <w:uiPriority w:val="99"/>
    <w:semiHidden/>
    <w:unhideWhenUsed/>
    <w:rsid w:val="00B063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368"/>
    <w:rPr>
      <w:rFonts w:ascii="Tahoma" w:hAnsi="Tahoma" w:cs="Tahoma"/>
      <w:sz w:val="16"/>
      <w:szCs w:val="16"/>
    </w:rPr>
  </w:style>
  <w:style w:type="character" w:styleId="Hyperlnk">
    <w:name w:val="Hyperlink"/>
    <w:basedOn w:val="Standardstycketeckensnitt"/>
    <w:uiPriority w:val="99"/>
    <w:unhideWhenUsed/>
    <w:rsid w:val="0065603C"/>
    <w:rPr>
      <w:color w:val="0000FF" w:themeColor="hyperlink"/>
      <w:u w:val="single"/>
    </w:rPr>
  </w:style>
  <w:style w:type="paragraph" w:styleId="Sidhuvud">
    <w:name w:val="header"/>
    <w:basedOn w:val="Normal"/>
    <w:link w:val="SidhuvudChar"/>
    <w:uiPriority w:val="99"/>
    <w:unhideWhenUsed/>
    <w:rsid w:val="005A56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56B2"/>
  </w:style>
  <w:style w:type="paragraph" w:styleId="Sidfot">
    <w:name w:val="footer"/>
    <w:basedOn w:val="Normal"/>
    <w:link w:val="SidfotChar"/>
    <w:uiPriority w:val="99"/>
    <w:unhideWhenUsed/>
    <w:rsid w:val="005A56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17013">
      <w:bodyDiv w:val="1"/>
      <w:marLeft w:val="0"/>
      <w:marRight w:val="0"/>
      <w:marTop w:val="0"/>
      <w:marBottom w:val="0"/>
      <w:divBdr>
        <w:top w:val="none" w:sz="0" w:space="0" w:color="auto"/>
        <w:left w:val="none" w:sz="0" w:space="0" w:color="auto"/>
        <w:bottom w:val="none" w:sz="0" w:space="0" w:color="auto"/>
        <w:right w:val="none" w:sz="0" w:space="0" w:color="auto"/>
      </w:divBdr>
    </w:div>
    <w:div w:id="1027101476">
      <w:bodyDiv w:val="1"/>
      <w:marLeft w:val="0"/>
      <w:marRight w:val="0"/>
      <w:marTop w:val="0"/>
      <w:marBottom w:val="0"/>
      <w:divBdr>
        <w:top w:val="none" w:sz="0" w:space="0" w:color="auto"/>
        <w:left w:val="none" w:sz="0" w:space="0" w:color="auto"/>
        <w:bottom w:val="none" w:sz="0" w:space="0" w:color="auto"/>
        <w:right w:val="none" w:sz="0" w:space="0" w:color="auto"/>
      </w:divBdr>
    </w:div>
    <w:div w:id="1451700518">
      <w:bodyDiv w:val="1"/>
      <w:marLeft w:val="0"/>
      <w:marRight w:val="0"/>
      <w:marTop w:val="0"/>
      <w:marBottom w:val="0"/>
      <w:divBdr>
        <w:top w:val="none" w:sz="0" w:space="0" w:color="auto"/>
        <w:left w:val="none" w:sz="0" w:space="0" w:color="auto"/>
        <w:bottom w:val="none" w:sz="0" w:space="0" w:color="auto"/>
        <w:right w:val="none" w:sz="0" w:space="0" w:color="auto"/>
      </w:divBdr>
    </w:div>
    <w:div w:id="20359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1449</Words>
  <Characters>7682</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Lis Eriksson</cp:lastModifiedBy>
  <cp:revision>3</cp:revision>
  <dcterms:created xsi:type="dcterms:W3CDTF">2024-05-16T09:47:00Z</dcterms:created>
  <dcterms:modified xsi:type="dcterms:W3CDTF">2024-05-16T09:52:00Z</dcterms:modified>
</cp:coreProperties>
</file>