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F1" w:rsidRDefault="006F165A" w:rsidP="00507BF1">
      <w:pPr>
        <w:pStyle w:val="Rubrik1"/>
      </w:pPr>
      <w:r>
        <w:t xml:space="preserve">Del </w:t>
      </w:r>
      <w:r w:rsidR="00372A41">
        <w:t>3</w:t>
      </w:r>
      <w:r>
        <w:t xml:space="preserve"> </w:t>
      </w:r>
      <w:r w:rsidR="00507BF1">
        <w:t xml:space="preserve">Frågor </w:t>
      </w:r>
      <w:r w:rsidR="00D908C7">
        <w:t xml:space="preserve">på </w:t>
      </w:r>
      <w:r w:rsidR="00372A41">
        <w:t>gödslingsplan och utlakningsberäkning</w:t>
      </w:r>
      <w:r w:rsidR="00344CD7">
        <w:t xml:space="preserve">, </w:t>
      </w:r>
      <w:proofErr w:type="spellStart"/>
      <w:r w:rsidR="00344CD7">
        <w:t>ver</w:t>
      </w:r>
      <w:proofErr w:type="spellEnd"/>
      <w:r w:rsidR="00344CD7">
        <w:t xml:space="preserve"> 4</w:t>
      </w:r>
    </w:p>
    <w:p w:rsidR="00372A41" w:rsidRPr="00372A41" w:rsidRDefault="00372A41" w:rsidP="00372A41"/>
    <w:p w:rsidR="003B41C3" w:rsidRDefault="003B41C3" w:rsidP="003B41C3">
      <w:r>
        <w:t xml:space="preserve">Jag har räknat på: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852"/>
      </w:tblGrid>
      <w:tr w:rsidR="003B41C3" w:rsidRPr="00507BF1" w:rsidTr="004213ED">
        <w:tc>
          <w:tcPr>
            <w:tcW w:w="2295" w:type="dxa"/>
            <w:shd w:val="clear" w:color="auto" w:fill="DEEAF6"/>
          </w:tcPr>
          <w:p w:rsidR="003B41C3" w:rsidRPr="00507BF1" w:rsidRDefault="00902642" w:rsidP="00582C26">
            <w:pPr>
              <w:pStyle w:val="Rubrik2"/>
            </w:pPr>
            <w:r>
              <w:t>Djurgård</w:t>
            </w:r>
          </w:p>
        </w:tc>
        <w:tc>
          <w:tcPr>
            <w:tcW w:w="1852" w:type="dxa"/>
            <w:shd w:val="clear" w:color="auto" w:fill="DEEAF6"/>
          </w:tcPr>
          <w:p w:rsidR="003B41C3" w:rsidRPr="00507BF1" w:rsidRDefault="00582C26" w:rsidP="00582C26">
            <w:pPr>
              <w:pStyle w:val="Rubrik2"/>
            </w:pPr>
            <w:r>
              <w:t xml:space="preserve">Markera svaret med </w:t>
            </w:r>
            <w:r w:rsidR="00902642">
              <w:t>X</w:t>
            </w:r>
          </w:p>
        </w:tc>
      </w:tr>
      <w:tr w:rsidR="003B41C3" w:rsidRPr="00D0424A" w:rsidTr="00902642">
        <w:tc>
          <w:tcPr>
            <w:tcW w:w="2295" w:type="dxa"/>
          </w:tcPr>
          <w:p w:rsidR="003B41C3" w:rsidRPr="00902642" w:rsidRDefault="003B41C3" w:rsidP="00AC69E5">
            <w:pPr>
              <w:spacing w:after="120"/>
              <w:rPr>
                <w:sz w:val="28"/>
                <w:szCs w:val="28"/>
              </w:rPr>
            </w:pPr>
            <w:proofErr w:type="spellStart"/>
            <w:r w:rsidRPr="00902642">
              <w:rPr>
                <w:sz w:val="28"/>
                <w:szCs w:val="28"/>
              </w:rPr>
              <w:t>Typgård</w:t>
            </w:r>
            <w:proofErr w:type="spellEnd"/>
            <w:r w:rsidRPr="00902642">
              <w:rPr>
                <w:sz w:val="28"/>
                <w:szCs w:val="28"/>
              </w:rPr>
              <w:t xml:space="preserve"> slaktsvin</w:t>
            </w:r>
          </w:p>
        </w:tc>
        <w:tc>
          <w:tcPr>
            <w:tcW w:w="1852" w:type="dxa"/>
          </w:tcPr>
          <w:p w:rsidR="003B41C3" w:rsidRPr="00D0424A" w:rsidRDefault="003B41C3" w:rsidP="00AC69E5">
            <w:pPr>
              <w:spacing w:after="120"/>
            </w:pPr>
          </w:p>
        </w:tc>
      </w:tr>
      <w:tr w:rsidR="003B41C3" w:rsidTr="00902642">
        <w:tc>
          <w:tcPr>
            <w:tcW w:w="2295" w:type="dxa"/>
          </w:tcPr>
          <w:p w:rsidR="003B41C3" w:rsidRPr="00902642" w:rsidRDefault="003B41C3" w:rsidP="00AC69E5">
            <w:pPr>
              <w:spacing w:after="120"/>
              <w:rPr>
                <w:sz w:val="28"/>
                <w:szCs w:val="28"/>
              </w:rPr>
            </w:pPr>
            <w:proofErr w:type="spellStart"/>
            <w:r w:rsidRPr="00902642">
              <w:rPr>
                <w:sz w:val="28"/>
                <w:szCs w:val="28"/>
              </w:rPr>
              <w:t>Typgård</w:t>
            </w:r>
            <w:proofErr w:type="spellEnd"/>
            <w:r w:rsidRPr="00902642">
              <w:rPr>
                <w:sz w:val="28"/>
                <w:szCs w:val="28"/>
              </w:rPr>
              <w:t xml:space="preserve"> mjölk</w:t>
            </w:r>
          </w:p>
        </w:tc>
        <w:tc>
          <w:tcPr>
            <w:tcW w:w="1852" w:type="dxa"/>
          </w:tcPr>
          <w:p w:rsidR="003B41C3" w:rsidRDefault="003B41C3" w:rsidP="00AC69E5">
            <w:pPr>
              <w:spacing w:after="120"/>
            </w:pPr>
          </w:p>
        </w:tc>
      </w:tr>
    </w:tbl>
    <w:p w:rsidR="00AB3ADC" w:rsidRDefault="00AB3ADC"/>
    <w:p w:rsidR="00372A41" w:rsidRDefault="00372A41" w:rsidP="005F114E">
      <w:pPr>
        <w:pStyle w:val="Rubrik2"/>
      </w:pPr>
      <w:r>
        <w:t>Gör så här</w:t>
      </w:r>
    </w:p>
    <w:p w:rsidR="00E4253F" w:rsidRDefault="00886FE6" w:rsidP="00886FE6">
      <w:r>
        <w:t xml:space="preserve">Gör en gödslingsplan och utlakningsberäkning för växtodlingsgården och för den djurgård du har valt. </w:t>
      </w:r>
      <w:r w:rsidR="00E4253F">
        <w:t xml:space="preserve">I </w:t>
      </w:r>
      <w:r w:rsidR="00AB3ADC">
        <w:t>beskrivningen av t</w:t>
      </w:r>
      <w:r w:rsidR="00E4253F">
        <w:t>ypgårdar</w:t>
      </w:r>
      <w:r w:rsidR="00AB3ADC">
        <w:t>na</w:t>
      </w:r>
      <w:r w:rsidR="00E4253F">
        <w:t xml:space="preserve"> finns uppgifter om </w:t>
      </w:r>
      <w:r w:rsidR="00D15453">
        <w:t>v</w:t>
      </w:r>
      <w:r w:rsidR="00E4253F">
        <w:t>äxtföljd, skördar och gödsling</w:t>
      </w:r>
      <w:r w:rsidR="00AB3ADC">
        <w:t xml:space="preserve"> och de behöver du som underlag f</w:t>
      </w:r>
      <w:r w:rsidR="00E4253F">
        <w:t xml:space="preserve">ör att fylla i gödslingsplanen. Du behöver även tidpunkter för bearbetning i utlakningsberäkningen. </w:t>
      </w:r>
    </w:p>
    <w:p w:rsidR="00E4253F" w:rsidRDefault="00E4253F" w:rsidP="00886FE6"/>
    <w:p w:rsidR="00886FE6" w:rsidRDefault="00AB3ADC" w:rsidP="00886FE6">
      <w:r>
        <w:t>Fyll i gödslingsplan</w:t>
      </w:r>
      <w:r w:rsidR="00D0104C">
        <w:t xml:space="preserve"> och utlakning</w:t>
      </w:r>
      <w:r>
        <w:t>sberäkningen</w:t>
      </w:r>
      <w:r w:rsidR="00D0104C">
        <w:t xml:space="preserve"> som en </w:t>
      </w:r>
      <w:r w:rsidR="00D0104C" w:rsidRPr="00E402E2">
        <w:rPr>
          <w:b/>
        </w:rPr>
        <w:t>växtföljd</w:t>
      </w:r>
      <w:r w:rsidR="003E6C64">
        <w:t>.</w:t>
      </w:r>
      <w:r w:rsidR="00304A47">
        <w:br/>
      </w:r>
      <w:r w:rsidR="00304A47" w:rsidRPr="00344CD7">
        <w:t>På slaktsvinsgården - a</w:t>
      </w:r>
      <w:r w:rsidR="00D0104C" w:rsidRPr="00344CD7">
        <w:t xml:space="preserve">nvänd stallgödseln som du räknade fram i </w:t>
      </w:r>
      <w:r w:rsidR="00D0104C" w:rsidRPr="00344CD7">
        <w:rPr>
          <w:b/>
        </w:rPr>
        <w:t>stallbalansen</w:t>
      </w:r>
      <w:r w:rsidR="00D0104C" w:rsidRPr="00344CD7">
        <w:t>.</w:t>
      </w:r>
      <w:r w:rsidR="00304A47" w:rsidRPr="00344CD7">
        <w:t xml:space="preserve"> </w:t>
      </w:r>
      <w:r w:rsidR="00304A47" w:rsidRPr="00344CD7">
        <w:br/>
        <w:t>På mjölkgården – använd</w:t>
      </w:r>
      <w:r w:rsidR="00304A47">
        <w:t xml:space="preserve"> gödseln från </w:t>
      </w:r>
      <w:r w:rsidR="00304A47" w:rsidRPr="00E402E2">
        <w:rPr>
          <w:b/>
        </w:rPr>
        <w:t>schablonberäkningarna</w:t>
      </w:r>
      <w:r w:rsidR="00304A47">
        <w:t xml:space="preserve">. </w:t>
      </w:r>
    </w:p>
    <w:p w:rsidR="00886FE6" w:rsidRDefault="00886FE6" w:rsidP="00886FE6"/>
    <w:p w:rsidR="00886FE6" w:rsidRPr="00507BF1" w:rsidRDefault="00886FE6" w:rsidP="00886FE6">
      <w:r>
        <w:t>Svara på frågorna!</w:t>
      </w:r>
    </w:p>
    <w:p w:rsidR="00AB3ADC" w:rsidRPr="00D0424A" w:rsidRDefault="00AB3ADC" w:rsidP="00886FE6"/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54"/>
        <w:gridCol w:w="3916"/>
      </w:tblGrid>
      <w:tr w:rsidR="00AB3ADC" w:rsidRPr="00D0424A" w:rsidTr="004213ED">
        <w:tc>
          <w:tcPr>
            <w:tcW w:w="637" w:type="dxa"/>
            <w:shd w:val="clear" w:color="auto" w:fill="DEEAF6"/>
          </w:tcPr>
          <w:p w:rsidR="00AB3ADC" w:rsidRPr="00D0424A" w:rsidRDefault="00AB3ADC" w:rsidP="0036567F">
            <w:pPr>
              <w:pStyle w:val="Rubrik2"/>
            </w:pPr>
          </w:p>
        </w:tc>
        <w:tc>
          <w:tcPr>
            <w:tcW w:w="4854" w:type="dxa"/>
            <w:shd w:val="clear" w:color="auto" w:fill="DEEAF6"/>
          </w:tcPr>
          <w:p w:rsidR="00AB3ADC" w:rsidRDefault="00AB3ADC" w:rsidP="00FC45E3">
            <w:pPr>
              <w:pStyle w:val="Rubrik2"/>
            </w:pPr>
            <w:r>
              <w:t>Växtodlingsgården</w:t>
            </w:r>
            <w:r w:rsidR="00FC45E3">
              <w:t xml:space="preserve"> - gödslingsplan</w:t>
            </w:r>
          </w:p>
        </w:tc>
        <w:tc>
          <w:tcPr>
            <w:tcW w:w="3916" w:type="dxa"/>
            <w:shd w:val="clear" w:color="auto" w:fill="DEEAF6"/>
          </w:tcPr>
          <w:p w:rsidR="00AB3ADC" w:rsidRPr="00D0424A" w:rsidRDefault="00FC45E3" w:rsidP="0036567F">
            <w:pPr>
              <w:pStyle w:val="Rubrik2"/>
            </w:pPr>
            <w:r>
              <w:t>Svar</w:t>
            </w: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886FE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E1054F" w:rsidP="00344CD7">
            <w:pPr>
              <w:spacing w:after="120"/>
            </w:pPr>
            <w:r>
              <w:t xml:space="preserve">Titta i Rapport Gödslingsplan – Behovsbaserad planering. Vilken är den genomsnittliga balansen för gården för kväve, fosfor och kalium? Är det ett över- eller underskott jämfört med grödornas behov? 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886FE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E1054F" w:rsidP="0036567F">
            <w:pPr>
              <w:spacing w:after="120"/>
            </w:pPr>
            <w:r>
              <w:t>Ge förslag på förändringar i gödsl</w:t>
            </w:r>
            <w:r w:rsidR="00825B15">
              <w:t>ings</w:t>
            </w:r>
            <w:r>
              <w:t xml:space="preserve">strategin för att balansen ska stämma bättre överens med grödornas behov.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886FE6" w:rsidRPr="00D0424A" w:rsidTr="004213ED">
        <w:tc>
          <w:tcPr>
            <w:tcW w:w="637" w:type="dxa"/>
            <w:shd w:val="clear" w:color="auto" w:fill="DEEAF6"/>
          </w:tcPr>
          <w:p w:rsidR="00886FE6" w:rsidRPr="00D0424A" w:rsidRDefault="00886FE6" w:rsidP="0036567F">
            <w:pPr>
              <w:pStyle w:val="Rubrik2"/>
            </w:pPr>
          </w:p>
        </w:tc>
        <w:tc>
          <w:tcPr>
            <w:tcW w:w="4854" w:type="dxa"/>
            <w:shd w:val="clear" w:color="auto" w:fill="DEEAF6"/>
          </w:tcPr>
          <w:p w:rsidR="00886FE6" w:rsidRPr="00D0424A" w:rsidRDefault="00886FE6" w:rsidP="00AB3ADC">
            <w:pPr>
              <w:pStyle w:val="Rubrik2"/>
            </w:pPr>
            <w:r>
              <w:t>Utlakningsberäkning</w:t>
            </w:r>
          </w:p>
        </w:tc>
        <w:tc>
          <w:tcPr>
            <w:tcW w:w="3916" w:type="dxa"/>
            <w:shd w:val="clear" w:color="auto" w:fill="DEEAF6"/>
          </w:tcPr>
          <w:p w:rsidR="00886FE6" w:rsidRPr="00D0424A" w:rsidRDefault="00886FE6" w:rsidP="0036567F">
            <w:pPr>
              <w:pStyle w:val="Rubrik2"/>
            </w:pPr>
          </w:p>
        </w:tc>
      </w:tr>
      <w:tr w:rsidR="00D5665C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Pr="00D0424A" w:rsidRDefault="00D5665C" w:rsidP="00D5665C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Default="00E1054F" w:rsidP="00344CD7">
            <w:pPr>
              <w:spacing w:after="120"/>
            </w:pPr>
            <w:r>
              <w:t>Titta i rapporten för Utlakningsberäkningar</w:t>
            </w:r>
            <w:r w:rsidR="00344CD7">
              <w:t>na</w:t>
            </w:r>
            <w:r>
              <w:t xml:space="preserve">. Hur stor är </w:t>
            </w:r>
            <w:r w:rsidR="002F66EA">
              <w:t xml:space="preserve">grundutlakningen </w:t>
            </w:r>
            <w:r w:rsidR="00344CD7">
              <w:t>respektive</w:t>
            </w:r>
            <w:r w:rsidR="002F66EA">
              <w:t xml:space="preserve"> </w:t>
            </w:r>
            <w:r>
              <w:t xml:space="preserve">gårdens kväveutlakning?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Default="00D5665C" w:rsidP="00D5665C">
            <w:pPr>
              <w:spacing w:after="120"/>
            </w:pPr>
          </w:p>
        </w:tc>
      </w:tr>
      <w:tr w:rsidR="00D5665C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Pr="00D0424A" w:rsidRDefault="00D5665C" w:rsidP="004302C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2A" w:rsidRDefault="0014502A" w:rsidP="00825B15">
            <w:pPr>
              <w:spacing w:after="120"/>
            </w:pPr>
            <w:r>
              <w:t xml:space="preserve">a) </w:t>
            </w:r>
            <w:r w:rsidR="00825B15">
              <w:t>Vilka faktorer påverkar utlakningen mest på växtodlingsgården?</w:t>
            </w:r>
            <w:r w:rsidR="004A7FFD">
              <w:t xml:space="preserve"> </w:t>
            </w:r>
          </w:p>
          <w:p w:rsidR="00D5665C" w:rsidRDefault="0014502A" w:rsidP="00825B15">
            <w:pPr>
              <w:spacing w:after="120"/>
            </w:pPr>
            <w:r>
              <w:lastRenderedPageBreak/>
              <w:t xml:space="preserve">b) </w:t>
            </w:r>
            <w:r w:rsidR="004A7FFD">
              <w:t xml:space="preserve">Ange vilka faktorer som </w:t>
            </w:r>
            <w:r>
              <w:t xml:space="preserve">ökar utlakningen och vilka som minskar på utlakningen på växtodlingsgården.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Default="00D5665C" w:rsidP="00D5665C">
            <w:pPr>
              <w:spacing w:after="120"/>
            </w:pPr>
          </w:p>
        </w:tc>
      </w:tr>
      <w:tr w:rsidR="00D5665C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Pr="00D0424A" w:rsidRDefault="00D5665C" w:rsidP="004302C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Default="00825B15" w:rsidP="00E1054F">
            <w:pPr>
              <w:spacing w:after="120"/>
            </w:pPr>
            <w:r>
              <w:t xml:space="preserve">Föreslå förändringar i </w:t>
            </w:r>
            <w:r w:rsidR="00F1040A">
              <w:t>odlingsstrategin</w:t>
            </w:r>
            <w:r>
              <w:t xml:space="preserve"> för att utlakningen ska minska</w:t>
            </w:r>
            <w:r w:rsidR="00F84BC8">
              <w:t>.</w:t>
            </w:r>
            <w:r>
              <w:t xml:space="preserve">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C" w:rsidRDefault="00D5665C" w:rsidP="00D5665C">
            <w:pPr>
              <w:spacing w:after="120"/>
            </w:pPr>
          </w:p>
        </w:tc>
      </w:tr>
    </w:tbl>
    <w:p w:rsidR="00886FE6" w:rsidRDefault="00886FE6" w:rsidP="00D0424A">
      <w:pPr>
        <w:pStyle w:val="Brdtext1"/>
        <w:rPr>
          <w:noProof/>
        </w:rPr>
      </w:pPr>
    </w:p>
    <w:p w:rsidR="00886FE6" w:rsidRDefault="00886FE6" w:rsidP="00D0424A">
      <w:pPr>
        <w:pStyle w:val="Brdtext1"/>
        <w:rPr>
          <w:noProof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54"/>
        <w:gridCol w:w="3916"/>
      </w:tblGrid>
      <w:tr w:rsidR="00AB3ADC" w:rsidRPr="00D0424A" w:rsidTr="004213ED">
        <w:tc>
          <w:tcPr>
            <w:tcW w:w="637" w:type="dxa"/>
            <w:shd w:val="clear" w:color="auto" w:fill="DEEAF6"/>
          </w:tcPr>
          <w:p w:rsidR="00AB3ADC" w:rsidRPr="00D0424A" w:rsidRDefault="00AB3ADC" w:rsidP="00582C26">
            <w:pPr>
              <w:pStyle w:val="Rubrik2"/>
            </w:pPr>
          </w:p>
        </w:tc>
        <w:tc>
          <w:tcPr>
            <w:tcW w:w="4854" w:type="dxa"/>
            <w:shd w:val="clear" w:color="auto" w:fill="DEEAF6"/>
          </w:tcPr>
          <w:p w:rsidR="00AB3ADC" w:rsidRDefault="00AB3ADC" w:rsidP="00FC45E3">
            <w:pPr>
              <w:pStyle w:val="Rubrik2"/>
            </w:pPr>
            <w:r>
              <w:t>Djurgården</w:t>
            </w:r>
            <w:r w:rsidR="00FC45E3">
              <w:t xml:space="preserve"> - Gödslingsplan</w:t>
            </w:r>
          </w:p>
        </w:tc>
        <w:tc>
          <w:tcPr>
            <w:tcW w:w="3916" w:type="dxa"/>
            <w:shd w:val="clear" w:color="auto" w:fill="DEEAF6"/>
          </w:tcPr>
          <w:p w:rsidR="00AB3ADC" w:rsidRPr="00D0424A" w:rsidRDefault="00FC45E3" w:rsidP="00582C26">
            <w:pPr>
              <w:pStyle w:val="Rubrik2"/>
            </w:pPr>
            <w:r>
              <w:t>Svar</w:t>
            </w: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4302C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344CD7" w:rsidP="00344CD7">
            <w:pPr>
              <w:spacing w:after="120"/>
            </w:pPr>
            <w:r>
              <w:t xml:space="preserve">Titta i </w:t>
            </w:r>
            <w:r w:rsidR="003E1172">
              <w:t xml:space="preserve">Rapport Gödslingsplan – Behovsbaserad planering. Vilken är den genomsnittliga balansen för gården för kväve, fosfor och kalium? Är det ett över- eller underskott jämfört med grödornas behov? 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4302C6">
            <w:pPr>
              <w:numPr>
                <w:ilvl w:val="0"/>
                <w:numId w:val="8"/>
              </w:numPr>
              <w:spacing w:after="120"/>
              <w:ind w:left="426" w:hanging="284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3E1172" w:rsidP="00344CD7">
            <w:pPr>
              <w:spacing w:after="120"/>
            </w:pPr>
            <w:r>
              <w:t>Ge förslag på förändringar i gödsl</w:t>
            </w:r>
            <w:r w:rsidR="00344CD7">
              <w:t>ings</w:t>
            </w:r>
            <w:r>
              <w:t xml:space="preserve">strategin för att balansen ska stämma bättre överens med grödornas behov.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E6528B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B" w:rsidRPr="00D0424A" w:rsidRDefault="00E6528B" w:rsidP="004302C6">
            <w:pPr>
              <w:numPr>
                <w:ilvl w:val="0"/>
                <w:numId w:val="8"/>
              </w:numPr>
              <w:spacing w:after="120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B" w:rsidRDefault="003E5C47" w:rsidP="003E5C47">
            <w:pPr>
              <w:spacing w:after="120"/>
            </w:pPr>
            <w:r>
              <w:t>H</w:t>
            </w:r>
            <w:r w:rsidR="00E6528B">
              <w:t xml:space="preserve">ur mycket har kvävebehovet minskat per hektar på grund av </w:t>
            </w:r>
            <w:r w:rsidR="00344CD7">
              <w:t xml:space="preserve">den </w:t>
            </w:r>
            <w:r w:rsidR="00E6528B">
              <w:t>långsiktig</w:t>
            </w:r>
            <w:r w:rsidR="00344CD7">
              <w:t>a</w:t>
            </w:r>
            <w:r w:rsidR="00E6528B">
              <w:t xml:space="preserve"> effekt</w:t>
            </w:r>
            <w:r w:rsidR="00344CD7">
              <w:t>en</w:t>
            </w:r>
            <w:r w:rsidR="00E6528B">
              <w:t xml:space="preserve"> av stallgödseln? </w:t>
            </w:r>
            <w:r w:rsidR="007C2CE1">
              <w:t>Titta i gödslingsplanen</w:t>
            </w:r>
            <w:r w:rsidR="00344CD7"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B" w:rsidRDefault="00E6528B" w:rsidP="00E6528B">
            <w:pPr>
              <w:spacing w:after="120"/>
            </w:pPr>
          </w:p>
        </w:tc>
      </w:tr>
      <w:tr w:rsidR="00886FE6" w:rsidRPr="00D0424A" w:rsidTr="004213ED">
        <w:tc>
          <w:tcPr>
            <w:tcW w:w="637" w:type="dxa"/>
            <w:shd w:val="clear" w:color="auto" w:fill="DEEAF6"/>
          </w:tcPr>
          <w:p w:rsidR="00886FE6" w:rsidRPr="00D0424A" w:rsidRDefault="00886FE6" w:rsidP="00582C26">
            <w:pPr>
              <w:pStyle w:val="Rubrik2"/>
            </w:pPr>
          </w:p>
        </w:tc>
        <w:tc>
          <w:tcPr>
            <w:tcW w:w="4854" w:type="dxa"/>
            <w:shd w:val="clear" w:color="auto" w:fill="DEEAF6"/>
          </w:tcPr>
          <w:p w:rsidR="00886FE6" w:rsidRPr="00D0424A" w:rsidRDefault="00886FE6" w:rsidP="00582C26">
            <w:pPr>
              <w:pStyle w:val="Rubrik2"/>
            </w:pPr>
            <w:r>
              <w:t>Utlakningsberäkning</w:t>
            </w:r>
          </w:p>
        </w:tc>
        <w:tc>
          <w:tcPr>
            <w:tcW w:w="3916" w:type="dxa"/>
            <w:shd w:val="clear" w:color="auto" w:fill="DEEAF6"/>
          </w:tcPr>
          <w:p w:rsidR="00886FE6" w:rsidRPr="00D0424A" w:rsidRDefault="00886FE6" w:rsidP="00582C26">
            <w:pPr>
              <w:pStyle w:val="Rubrik2"/>
            </w:pP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4302C6">
            <w:pPr>
              <w:numPr>
                <w:ilvl w:val="0"/>
                <w:numId w:val="8"/>
              </w:numPr>
              <w:spacing w:after="120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344CD7" w:rsidP="00344CD7">
            <w:pPr>
              <w:spacing w:after="120"/>
            </w:pPr>
            <w:r>
              <w:t>Titta i rapporten för u</w:t>
            </w:r>
            <w:r w:rsidR="003E1172">
              <w:t>tlakningsberäkningar</w:t>
            </w:r>
            <w:r>
              <w:t>na</w:t>
            </w:r>
            <w:r w:rsidR="003E1172">
              <w:t xml:space="preserve">. Hur stor är grundutlakningen </w:t>
            </w:r>
            <w:r>
              <w:t>respektive</w:t>
            </w:r>
            <w:r w:rsidR="003E1172">
              <w:t xml:space="preserve"> gårdens kväveutlakning</w:t>
            </w:r>
            <w:r w:rsidR="00825B15">
              <w:t xml:space="preserve"> för växtföljden</w:t>
            </w:r>
            <w:r w:rsidR="003E1172">
              <w:t xml:space="preserve">?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4302C6">
            <w:pPr>
              <w:numPr>
                <w:ilvl w:val="0"/>
                <w:numId w:val="8"/>
              </w:numPr>
              <w:spacing w:after="120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14502A" w:rsidP="00E402E2">
            <w:pPr>
              <w:spacing w:after="120"/>
            </w:pPr>
            <w:r>
              <w:t xml:space="preserve">a) </w:t>
            </w:r>
            <w:r w:rsidR="00825B15">
              <w:t>Vilka faktorer påverkar utlakningen mest på djurgården?</w:t>
            </w:r>
          </w:p>
          <w:p w:rsidR="0014502A" w:rsidRDefault="0014502A" w:rsidP="00E402E2">
            <w:pPr>
              <w:spacing w:after="120"/>
            </w:pPr>
            <w:r w:rsidRPr="0014502A">
              <w:t>b) Ange vilka faktorer som ökar utlakningen och vilka som minskar på utlakningen</w:t>
            </w:r>
            <w:r>
              <w:t xml:space="preserve"> på djurgården</w:t>
            </w:r>
            <w:r w:rsidRPr="0014502A"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  <w:tr w:rsidR="00886FE6" w:rsidTr="0036567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Pr="00D0424A" w:rsidRDefault="00886FE6" w:rsidP="004302C6">
            <w:pPr>
              <w:numPr>
                <w:ilvl w:val="0"/>
                <w:numId w:val="8"/>
              </w:numPr>
              <w:spacing w:after="120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5" w:rsidRDefault="00825B15" w:rsidP="00825B15">
            <w:pPr>
              <w:spacing w:after="120"/>
            </w:pPr>
            <w:r>
              <w:t xml:space="preserve">Föreslå förändringar i </w:t>
            </w:r>
            <w:r w:rsidR="00F1040A">
              <w:t>odlingsstrategin</w:t>
            </w:r>
            <w:r>
              <w:t xml:space="preserve"> för att utlakningen ska minska</w:t>
            </w:r>
            <w:r w:rsidR="00F84BC8">
              <w:t>.</w:t>
            </w:r>
            <w:r>
              <w:t xml:space="preserve"> </w:t>
            </w:r>
          </w:p>
          <w:p w:rsidR="00886FE6" w:rsidRDefault="00886FE6" w:rsidP="003E1172">
            <w:pPr>
              <w:spacing w:after="120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6" w:rsidRDefault="00886FE6" w:rsidP="0036567F">
            <w:pPr>
              <w:spacing w:after="120"/>
            </w:pPr>
          </w:p>
        </w:tc>
      </w:tr>
    </w:tbl>
    <w:p w:rsidR="00886FE6" w:rsidRDefault="00FC45E3" w:rsidP="00FC45E3">
      <w:pPr>
        <w:pStyle w:val="Rubrik2"/>
        <w:rPr>
          <w:noProof/>
        </w:rPr>
      </w:pPr>
      <w:r>
        <w:rPr>
          <w:noProof/>
        </w:rPr>
        <w:t xml:space="preserve">Skicka in dina svar </w:t>
      </w:r>
      <w:r w:rsidR="00563D1A">
        <w:rPr>
          <w:noProof/>
        </w:rPr>
        <w:t xml:space="preserve">tillsammans med en export av dina två kunder </w:t>
      </w:r>
      <w:r>
        <w:rPr>
          <w:noProof/>
        </w:rPr>
        <w:t xml:space="preserve">till </w:t>
      </w:r>
      <w:hyperlink r:id="rId8" w:history="1">
        <w:r w:rsidRPr="00A365AE">
          <w:rPr>
            <w:rStyle w:val="Hyperlnk"/>
            <w:noProof/>
          </w:rPr>
          <w:t>vera@jordbruksverket.se</w:t>
        </w:r>
      </w:hyperlink>
      <w:r>
        <w:rPr>
          <w:noProof/>
        </w:rPr>
        <w:t xml:space="preserve"> så rättar vi och åt</w:t>
      </w:r>
      <w:bookmarkStart w:id="0" w:name="_GoBack"/>
      <w:bookmarkEnd w:id="0"/>
      <w:r>
        <w:rPr>
          <w:noProof/>
        </w:rPr>
        <w:t>erkommer</w:t>
      </w:r>
      <w:r w:rsidR="00344CD7">
        <w:rPr>
          <w:noProof/>
        </w:rPr>
        <w:t xml:space="preserve"> till dig. Bra jobbat!</w:t>
      </w:r>
    </w:p>
    <w:sectPr w:rsidR="00886FE6" w:rsidSect="00301843">
      <w:headerReference w:type="default" r:id="rId9"/>
      <w:footerReference w:type="default" r:id="rId10"/>
      <w:headerReference w:type="first" r:id="rId11"/>
      <w:pgSz w:w="11900" w:h="16840"/>
      <w:pgMar w:top="1962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94" w:rsidRDefault="00DD0C94">
      <w:r>
        <w:separator/>
      </w:r>
    </w:p>
  </w:endnote>
  <w:endnote w:type="continuationSeparator" w:id="0">
    <w:p w:rsidR="00DD0C94" w:rsidRDefault="00DD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04" w:rsidRDefault="00B6032E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>
          <wp:extent cx="5753100" cy="9525"/>
          <wp:effectExtent l="0" t="0" r="0" b="0"/>
          <wp:docPr id="1" name="Bild 1" descr="str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E04" w:rsidRDefault="00E61E04">
    <w:pPr>
      <w:pStyle w:val="Sidfot"/>
      <w:rPr>
        <w:b/>
        <w:sz w:val="18"/>
      </w:rPr>
    </w:pPr>
  </w:p>
  <w:p w:rsidR="00E61E04" w:rsidRDefault="00B6032E" w:rsidP="00DC06A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noProof/>
        <w:sz w:val="14"/>
      </w:rPr>
      <w:drawing>
        <wp:inline distT="0" distB="0" distL="0" distR="0">
          <wp:extent cx="847725" cy="828675"/>
          <wp:effectExtent l="0" t="0" r="0" b="0"/>
          <wp:docPr id="2" name="Bild 2" descr="EU-flagga+Europeiska+jordbruksfonden+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flagga+Europeiska+jordbruksfonden+fä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E04">
      <w:rPr>
        <w:b/>
        <w:sz w:val="14"/>
      </w:rPr>
      <w:t xml:space="preserve"> </w:t>
    </w:r>
    <w:r w:rsidR="00E61E04">
      <w:rPr>
        <w:b/>
        <w:sz w:val="14"/>
      </w:rPr>
      <w:tab/>
    </w:r>
    <w:r w:rsidR="00E61E04">
      <w:rPr>
        <w:b/>
        <w:sz w:val="14"/>
      </w:rPr>
      <w:tab/>
    </w:r>
    <w:r w:rsidR="006B5BD3">
      <w:rPr>
        <w:noProof/>
      </w:rPr>
      <w:t>Österleden 165</w:t>
    </w:r>
    <w:r w:rsidR="006B5BD3" w:rsidRPr="007B0510">
      <w:rPr>
        <w:noProof/>
      </w:rPr>
      <w:t>, 2</w:t>
    </w:r>
    <w:r w:rsidR="006B5BD3">
      <w:rPr>
        <w:noProof/>
      </w:rPr>
      <w:t>65 51</w:t>
    </w:r>
    <w:r w:rsidR="006B5BD3" w:rsidRPr="007B0510">
      <w:rPr>
        <w:noProof/>
      </w:rPr>
      <w:t xml:space="preserve"> </w:t>
    </w:r>
    <w:r w:rsidR="006B5BD3">
      <w:rPr>
        <w:noProof/>
      </w:rPr>
      <w:t>Landskrona</w:t>
    </w:r>
    <w:r w:rsidR="006B5BD3" w:rsidRPr="007B0510">
      <w:rPr>
        <w:noProof/>
      </w:rPr>
      <w:t xml:space="preserve">   Telefon 0771-57 34 56 (vxl)   </w:t>
    </w:r>
    <w:hyperlink r:id="rId3" w:history="1">
      <w:r w:rsidR="006B5BD3" w:rsidRPr="00946562">
        <w:rPr>
          <w:rStyle w:val="Hyperlnk"/>
          <w:noProof/>
        </w:rPr>
        <w:t>www.greppa.nu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94" w:rsidRDefault="00DD0C94">
      <w:r>
        <w:separator/>
      </w:r>
    </w:p>
  </w:footnote>
  <w:footnote w:type="continuationSeparator" w:id="0">
    <w:p w:rsidR="00DD0C94" w:rsidRDefault="00DD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04" w:rsidRPr="004136DB" w:rsidRDefault="00B6032E" w:rsidP="006B5BD3">
    <w:pPr>
      <w:pStyle w:val="Sidhuvud"/>
      <w:tabs>
        <w:tab w:val="left" w:pos="8222"/>
      </w:tabs>
      <w:ind w:left="-426"/>
      <w:rPr>
        <w:sz w:val="22"/>
        <w:szCs w:val="22"/>
      </w:rPr>
    </w:pPr>
    <w:r>
      <w:rPr>
        <w:noProof/>
      </w:rPr>
      <w:drawing>
        <wp:inline distT="0" distB="0" distL="0" distR="0">
          <wp:extent cx="1029335" cy="554990"/>
          <wp:effectExtent l="0" t="0" r="0" b="0"/>
          <wp:docPr id="3" name="Bild 1" descr="Greppa_NaÌˆringen_logotyp_CMYK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ppa_NaÌˆringen_logotyp_CMYK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E04">
      <w:rPr>
        <w:sz w:val="18"/>
      </w:rPr>
      <w:tab/>
    </w:r>
    <w:r w:rsidR="00E61E04">
      <w:rPr>
        <w:sz w:val="18"/>
      </w:rPr>
      <w:tab/>
    </w:r>
    <w:r w:rsidR="00E61E04" w:rsidRPr="004136DB">
      <w:rPr>
        <w:sz w:val="22"/>
        <w:szCs w:val="22"/>
      </w:rPr>
      <w:tab/>
      <w:t xml:space="preserve">Sida </w:t>
    </w:r>
    <w:r w:rsidR="00E61E04" w:rsidRPr="004136DB">
      <w:rPr>
        <w:sz w:val="22"/>
        <w:szCs w:val="22"/>
      </w:rPr>
      <w:fldChar w:fldCharType="begin"/>
    </w:r>
    <w:r w:rsidR="00E61E04" w:rsidRPr="004136DB">
      <w:rPr>
        <w:sz w:val="22"/>
        <w:szCs w:val="22"/>
      </w:rPr>
      <w:instrText xml:space="preserve"> PAGE </w:instrText>
    </w:r>
    <w:r w:rsidR="00E61E04" w:rsidRPr="004136DB">
      <w:rPr>
        <w:sz w:val="22"/>
        <w:szCs w:val="22"/>
      </w:rPr>
      <w:fldChar w:fldCharType="separate"/>
    </w:r>
    <w:r w:rsidR="00344CD7">
      <w:rPr>
        <w:noProof/>
        <w:sz w:val="22"/>
        <w:szCs w:val="22"/>
      </w:rPr>
      <w:t>2</w:t>
    </w:r>
    <w:r w:rsidR="00E61E04" w:rsidRPr="004136DB">
      <w:rPr>
        <w:sz w:val="22"/>
        <w:szCs w:val="22"/>
      </w:rPr>
      <w:fldChar w:fldCharType="end"/>
    </w:r>
    <w:r w:rsidR="00E61E04" w:rsidRPr="004136DB">
      <w:rPr>
        <w:sz w:val="22"/>
        <w:szCs w:val="22"/>
      </w:rPr>
      <w:t>(</w:t>
    </w:r>
    <w:r w:rsidR="00E61E04" w:rsidRPr="004136DB">
      <w:rPr>
        <w:sz w:val="22"/>
        <w:szCs w:val="22"/>
      </w:rPr>
      <w:fldChar w:fldCharType="begin"/>
    </w:r>
    <w:r w:rsidR="00E61E04" w:rsidRPr="004136DB">
      <w:rPr>
        <w:sz w:val="22"/>
        <w:szCs w:val="22"/>
      </w:rPr>
      <w:instrText xml:space="preserve"> NUMPAGES </w:instrText>
    </w:r>
    <w:r w:rsidR="00E61E04" w:rsidRPr="004136DB">
      <w:rPr>
        <w:sz w:val="22"/>
        <w:szCs w:val="22"/>
      </w:rPr>
      <w:fldChar w:fldCharType="separate"/>
    </w:r>
    <w:r w:rsidR="00344CD7">
      <w:rPr>
        <w:noProof/>
        <w:sz w:val="22"/>
        <w:szCs w:val="22"/>
      </w:rPr>
      <w:t>2</w:t>
    </w:r>
    <w:r w:rsidR="00E61E04" w:rsidRPr="004136DB">
      <w:rPr>
        <w:sz w:val="22"/>
        <w:szCs w:val="22"/>
      </w:rPr>
      <w:fldChar w:fldCharType="end"/>
    </w:r>
    <w:r w:rsidR="00E61E04" w:rsidRPr="004136DB">
      <w:rPr>
        <w:sz w:val="22"/>
        <w:szCs w:val="22"/>
      </w:rPr>
      <w:t>)</w:t>
    </w:r>
  </w:p>
  <w:p w:rsidR="00E61E04" w:rsidRDefault="00E61E04" w:rsidP="005F114E">
    <w:pPr>
      <w:pStyle w:val="Sidhuvud"/>
      <w:ind w:left="-426"/>
      <w:rPr>
        <w:sz w:val="18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 w:rsidR="006B5BD3">
      <w:rPr>
        <w:noProof/>
        <w:sz w:val="22"/>
        <w:szCs w:val="22"/>
      </w:rPr>
      <w:t>24-09-24</w:t>
    </w:r>
    <w:r w:rsidRPr="004136DB">
      <w:rPr>
        <w:sz w:val="22"/>
        <w:szCs w:val="22"/>
      </w:rPr>
      <w:fldChar w:fldCharType="end"/>
    </w:r>
  </w:p>
  <w:p w:rsidR="00E61E04" w:rsidRDefault="00E61E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04" w:rsidRDefault="00E61E04">
    <w:pPr>
      <w:pStyle w:val="Sidhuvud"/>
      <w:ind w:left="-426"/>
      <w:rPr>
        <w:rFonts w:ascii="Helvetica" w:hAnsi="Helvetica"/>
        <w:sz w:val="36"/>
      </w:rPr>
    </w:pPr>
  </w:p>
  <w:p w:rsidR="00E61E04" w:rsidRDefault="00E61E04">
    <w:pPr>
      <w:pStyle w:val="Sidhuvud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068"/>
    <w:multiLevelType w:val="hybridMultilevel"/>
    <w:tmpl w:val="099A9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F2"/>
    <w:multiLevelType w:val="hybridMultilevel"/>
    <w:tmpl w:val="B05EA4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DA3"/>
    <w:multiLevelType w:val="hybridMultilevel"/>
    <w:tmpl w:val="06A685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142F"/>
    <w:multiLevelType w:val="hybridMultilevel"/>
    <w:tmpl w:val="CA9693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5D5F"/>
    <w:multiLevelType w:val="hybridMultilevel"/>
    <w:tmpl w:val="B05EA4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E5E05"/>
    <w:multiLevelType w:val="hybridMultilevel"/>
    <w:tmpl w:val="B05EA4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3025"/>
    <w:multiLevelType w:val="hybridMultilevel"/>
    <w:tmpl w:val="796ECF2C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43EA"/>
    <w:multiLevelType w:val="hybridMultilevel"/>
    <w:tmpl w:val="B05EA4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2F9E"/>
    <w:multiLevelType w:val="hybridMultilevel"/>
    <w:tmpl w:val="099A9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1DDB"/>
    <w:multiLevelType w:val="hybridMultilevel"/>
    <w:tmpl w:val="099A9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C4DFA"/>
    <w:multiLevelType w:val="hybridMultilevel"/>
    <w:tmpl w:val="5F7464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F6921"/>
    <w:multiLevelType w:val="hybridMultilevel"/>
    <w:tmpl w:val="D92AB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A"/>
    <w:rsid w:val="00002742"/>
    <w:rsid w:val="0001253D"/>
    <w:rsid w:val="000229F9"/>
    <w:rsid w:val="000768BD"/>
    <w:rsid w:val="00076925"/>
    <w:rsid w:val="00082A09"/>
    <w:rsid w:val="0008572B"/>
    <w:rsid w:val="000A5858"/>
    <w:rsid w:val="000C2979"/>
    <w:rsid w:val="000C59F4"/>
    <w:rsid w:val="000D0B82"/>
    <w:rsid w:val="000D25E7"/>
    <w:rsid w:val="000E2EFF"/>
    <w:rsid w:val="000F365B"/>
    <w:rsid w:val="001020AA"/>
    <w:rsid w:val="0012272A"/>
    <w:rsid w:val="0014502A"/>
    <w:rsid w:val="00152B2A"/>
    <w:rsid w:val="001D3833"/>
    <w:rsid w:val="001E46E7"/>
    <w:rsid w:val="001F6649"/>
    <w:rsid w:val="00220278"/>
    <w:rsid w:val="002231E8"/>
    <w:rsid w:val="002312F2"/>
    <w:rsid w:val="00232B74"/>
    <w:rsid w:val="002479E5"/>
    <w:rsid w:val="00250F66"/>
    <w:rsid w:val="002714CF"/>
    <w:rsid w:val="00283361"/>
    <w:rsid w:val="002C013F"/>
    <w:rsid w:val="002D67A6"/>
    <w:rsid w:val="002E53C4"/>
    <w:rsid w:val="002F03D7"/>
    <w:rsid w:val="002F66EA"/>
    <w:rsid w:val="00301843"/>
    <w:rsid w:val="00304A47"/>
    <w:rsid w:val="00344CD7"/>
    <w:rsid w:val="00352102"/>
    <w:rsid w:val="003560BB"/>
    <w:rsid w:val="0036567F"/>
    <w:rsid w:val="00372A41"/>
    <w:rsid w:val="00386496"/>
    <w:rsid w:val="003B41C3"/>
    <w:rsid w:val="003C7EBF"/>
    <w:rsid w:val="003D36D0"/>
    <w:rsid w:val="003E1172"/>
    <w:rsid w:val="003E5418"/>
    <w:rsid w:val="003E5C47"/>
    <w:rsid w:val="003E6C64"/>
    <w:rsid w:val="00405FF3"/>
    <w:rsid w:val="004136DB"/>
    <w:rsid w:val="004213ED"/>
    <w:rsid w:val="004302C6"/>
    <w:rsid w:val="00431FEC"/>
    <w:rsid w:val="004337D5"/>
    <w:rsid w:val="004619B7"/>
    <w:rsid w:val="00473707"/>
    <w:rsid w:val="00474D79"/>
    <w:rsid w:val="0048486D"/>
    <w:rsid w:val="004A60BE"/>
    <w:rsid w:val="004A7FFD"/>
    <w:rsid w:val="004B610F"/>
    <w:rsid w:val="004C78BE"/>
    <w:rsid w:val="004D7C91"/>
    <w:rsid w:val="00502139"/>
    <w:rsid w:val="0050348D"/>
    <w:rsid w:val="00505ACC"/>
    <w:rsid w:val="00507979"/>
    <w:rsid w:val="00507BF1"/>
    <w:rsid w:val="005111D2"/>
    <w:rsid w:val="0052545D"/>
    <w:rsid w:val="00532139"/>
    <w:rsid w:val="00563D1A"/>
    <w:rsid w:val="00582C26"/>
    <w:rsid w:val="005C12E0"/>
    <w:rsid w:val="005D24FD"/>
    <w:rsid w:val="005D4BDD"/>
    <w:rsid w:val="005F114E"/>
    <w:rsid w:val="005F61E4"/>
    <w:rsid w:val="00636151"/>
    <w:rsid w:val="00645B79"/>
    <w:rsid w:val="0065457D"/>
    <w:rsid w:val="006554D1"/>
    <w:rsid w:val="006B5BD3"/>
    <w:rsid w:val="006E1502"/>
    <w:rsid w:val="006F165A"/>
    <w:rsid w:val="007228FD"/>
    <w:rsid w:val="00725DD5"/>
    <w:rsid w:val="00736709"/>
    <w:rsid w:val="00753432"/>
    <w:rsid w:val="00754EA2"/>
    <w:rsid w:val="00762789"/>
    <w:rsid w:val="007752B4"/>
    <w:rsid w:val="00780E59"/>
    <w:rsid w:val="007943D6"/>
    <w:rsid w:val="007A3B36"/>
    <w:rsid w:val="007B0EEA"/>
    <w:rsid w:val="007B71EA"/>
    <w:rsid w:val="007C067C"/>
    <w:rsid w:val="007C27AB"/>
    <w:rsid w:val="007C2CE1"/>
    <w:rsid w:val="007D2ED6"/>
    <w:rsid w:val="007E3BE0"/>
    <w:rsid w:val="00817C5E"/>
    <w:rsid w:val="00817DD7"/>
    <w:rsid w:val="00825B15"/>
    <w:rsid w:val="00837D54"/>
    <w:rsid w:val="00840A0D"/>
    <w:rsid w:val="008742B3"/>
    <w:rsid w:val="008742B8"/>
    <w:rsid w:val="00886FE6"/>
    <w:rsid w:val="008D23FD"/>
    <w:rsid w:val="008D33AB"/>
    <w:rsid w:val="008D7BE9"/>
    <w:rsid w:val="008E3688"/>
    <w:rsid w:val="00902642"/>
    <w:rsid w:val="00902E39"/>
    <w:rsid w:val="0090499F"/>
    <w:rsid w:val="009174E9"/>
    <w:rsid w:val="009176C5"/>
    <w:rsid w:val="00927BC7"/>
    <w:rsid w:val="009376F5"/>
    <w:rsid w:val="0094714E"/>
    <w:rsid w:val="00972EDB"/>
    <w:rsid w:val="0098095C"/>
    <w:rsid w:val="00980F77"/>
    <w:rsid w:val="009853C1"/>
    <w:rsid w:val="009A7F1D"/>
    <w:rsid w:val="009D244F"/>
    <w:rsid w:val="009D3C01"/>
    <w:rsid w:val="00A021F8"/>
    <w:rsid w:val="00A06C7F"/>
    <w:rsid w:val="00A11945"/>
    <w:rsid w:val="00A13557"/>
    <w:rsid w:val="00A305F1"/>
    <w:rsid w:val="00A30DBB"/>
    <w:rsid w:val="00A3477F"/>
    <w:rsid w:val="00A368E4"/>
    <w:rsid w:val="00A4635D"/>
    <w:rsid w:val="00A74379"/>
    <w:rsid w:val="00A76393"/>
    <w:rsid w:val="00A80884"/>
    <w:rsid w:val="00A80A22"/>
    <w:rsid w:val="00A86650"/>
    <w:rsid w:val="00A946A7"/>
    <w:rsid w:val="00AB3ADC"/>
    <w:rsid w:val="00AB4284"/>
    <w:rsid w:val="00AB767C"/>
    <w:rsid w:val="00AC1496"/>
    <w:rsid w:val="00AC27E9"/>
    <w:rsid w:val="00AC69E5"/>
    <w:rsid w:val="00AD49B4"/>
    <w:rsid w:val="00AE681C"/>
    <w:rsid w:val="00B208A0"/>
    <w:rsid w:val="00B34BD2"/>
    <w:rsid w:val="00B35DCB"/>
    <w:rsid w:val="00B44503"/>
    <w:rsid w:val="00B54CE4"/>
    <w:rsid w:val="00B6032E"/>
    <w:rsid w:val="00B81AF4"/>
    <w:rsid w:val="00BA0333"/>
    <w:rsid w:val="00BA13FA"/>
    <w:rsid w:val="00BC3FB9"/>
    <w:rsid w:val="00BC6B61"/>
    <w:rsid w:val="00BD5B92"/>
    <w:rsid w:val="00BE4508"/>
    <w:rsid w:val="00BF05E6"/>
    <w:rsid w:val="00BF3B8A"/>
    <w:rsid w:val="00C3470E"/>
    <w:rsid w:val="00C53006"/>
    <w:rsid w:val="00CB271C"/>
    <w:rsid w:val="00CC2DB6"/>
    <w:rsid w:val="00CF3297"/>
    <w:rsid w:val="00D0104C"/>
    <w:rsid w:val="00D0424A"/>
    <w:rsid w:val="00D1385B"/>
    <w:rsid w:val="00D14F9C"/>
    <w:rsid w:val="00D15453"/>
    <w:rsid w:val="00D47EC2"/>
    <w:rsid w:val="00D5665C"/>
    <w:rsid w:val="00D56A85"/>
    <w:rsid w:val="00D66CDC"/>
    <w:rsid w:val="00D66D60"/>
    <w:rsid w:val="00D74047"/>
    <w:rsid w:val="00D80AFA"/>
    <w:rsid w:val="00D82F61"/>
    <w:rsid w:val="00D908C7"/>
    <w:rsid w:val="00DC06A2"/>
    <w:rsid w:val="00DC25FA"/>
    <w:rsid w:val="00DD0C94"/>
    <w:rsid w:val="00DE2BB7"/>
    <w:rsid w:val="00DF1376"/>
    <w:rsid w:val="00E1054F"/>
    <w:rsid w:val="00E24C37"/>
    <w:rsid w:val="00E26275"/>
    <w:rsid w:val="00E402E2"/>
    <w:rsid w:val="00E40340"/>
    <w:rsid w:val="00E4253F"/>
    <w:rsid w:val="00E50364"/>
    <w:rsid w:val="00E52771"/>
    <w:rsid w:val="00E61E04"/>
    <w:rsid w:val="00E64A8D"/>
    <w:rsid w:val="00E6528B"/>
    <w:rsid w:val="00E664D2"/>
    <w:rsid w:val="00E80E3D"/>
    <w:rsid w:val="00ED0A27"/>
    <w:rsid w:val="00F1040A"/>
    <w:rsid w:val="00F43C7F"/>
    <w:rsid w:val="00F673B8"/>
    <w:rsid w:val="00F742C2"/>
    <w:rsid w:val="00F84BC8"/>
    <w:rsid w:val="00F93B61"/>
    <w:rsid w:val="00F973DE"/>
    <w:rsid w:val="00FA668B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ecimalSymbol w:val=","/>
  <w:listSeparator w:val=";"/>
  <w15:chartTrackingRefBased/>
  <w15:docId w15:val="{1EEC7ABD-035F-4E93-B94C-B3DDD56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337D5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D0B82"/>
    <w:pPr>
      <w:keepNext/>
      <w:spacing w:before="240" w:after="60"/>
      <w:outlineLvl w:val="1"/>
    </w:pPr>
    <w:rPr>
      <w:rFonts w:ascii="Arial" w:hAnsi="Arial"/>
      <w:sz w:val="28"/>
      <w:szCs w:val="28"/>
    </w:rPr>
  </w:style>
  <w:style w:type="paragraph" w:styleId="Rubrik3">
    <w:name w:val="heading 3"/>
    <w:basedOn w:val="Normal"/>
    <w:next w:val="Normal"/>
    <w:qFormat/>
    <w:rsid w:val="008D7BE9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jc w:val="center"/>
    </w:pPr>
    <w:rPr>
      <w:rFonts w:ascii="Arial" w:hAnsi="Arial"/>
      <w:sz w:val="16"/>
    </w:rPr>
  </w:style>
  <w:style w:type="paragraph" w:customStyle="1" w:styleId="Brdtext1">
    <w:name w:val="Brödtext1"/>
    <w:basedOn w:val="Normal"/>
    <w:rsid w:val="00E50364"/>
    <w:pPr>
      <w:spacing w:before="120" w:after="240"/>
    </w:pPr>
  </w:style>
  <w:style w:type="table" w:styleId="Tabellrutnt">
    <w:name w:val="Table Grid"/>
    <w:basedOn w:val="Normaltabell"/>
    <w:uiPriority w:val="39"/>
    <w:rsid w:val="00F4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semiHidden/>
    <w:unhideWhenUsed/>
    <w:rsid w:val="009809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095C"/>
    <w:rPr>
      <w:sz w:val="20"/>
      <w:szCs w:val="20"/>
    </w:rPr>
  </w:style>
  <w:style w:type="character" w:styleId="Hyperlnk">
    <w:name w:val="Hyperlink"/>
    <w:rPr>
      <w:color w:val="0000FF"/>
      <w:u w:val="singl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095C"/>
  </w:style>
  <w:style w:type="character" w:customStyle="1" w:styleId="Namnunderskrift">
    <w:name w:val="Namnunderskrift"/>
    <w:rsid w:val="00BA0333"/>
    <w:rPr>
      <w:rFonts w:ascii="Times New Roman" w:hAnsi="Times New Roman"/>
      <w:b/>
      <w:bCs/>
      <w:color w:val="000000"/>
      <w:sz w:val="24"/>
      <w:szCs w:val="21"/>
    </w:rPr>
  </w:style>
  <w:style w:type="paragraph" w:customStyle="1" w:styleId="Infoomundertecknare">
    <w:name w:val="Info om undertecknare"/>
    <w:basedOn w:val="Normal"/>
    <w:rsid w:val="00BA0333"/>
    <w:pPr>
      <w:spacing w:line="241" w:lineRule="atLeast"/>
    </w:pPr>
    <w:rPr>
      <w:color w:val="000000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095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8095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95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8095C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link w:val="Rubrik2"/>
    <w:rsid w:val="00886FE6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@jordbruksverke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ppa.n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D4A3-A69A-4CBD-89AE-2E889981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CDI</Company>
  <LinksUpToDate>false</LinksUpToDate>
  <CharactersWithSpaces>2514</CharactersWithSpaces>
  <SharedDoc>false</SharedDoc>
  <HLinks>
    <vt:vector size="6" baseType="variant"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mailto:vera@jordbruksverket.se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Frågor del 3 Vera grundkurs</dc:title>
  <dc:subject/>
  <dc:creator>Anders Ahlenius</dc:creator>
  <cp:keywords/>
  <cp:lastModifiedBy>Ulrika Listh</cp:lastModifiedBy>
  <cp:revision>4</cp:revision>
  <cp:lastPrinted>2016-02-17T10:49:00Z</cp:lastPrinted>
  <dcterms:created xsi:type="dcterms:W3CDTF">2024-08-27T07:48:00Z</dcterms:created>
  <dcterms:modified xsi:type="dcterms:W3CDTF">2024-09-24T14:59:00Z</dcterms:modified>
</cp:coreProperties>
</file>